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8B48E3" w:rsidRPr="0076445E" w:rsidRDefault="00FA1514" w:rsidP="00D25131">
      <w:pPr>
        <w:jc w:val="center"/>
        <w:rPr>
          <w:rFonts w:ascii="Calibri" w:hAnsi="Calibri" w:cs="Calibri"/>
          <w:b/>
          <w:sz w:val="36"/>
          <w:szCs w:val="36"/>
        </w:rPr>
      </w:pPr>
      <w:r w:rsidRPr="0076445E">
        <w:rPr>
          <w:rFonts w:ascii="Calibri" w:hAnsi="Calibri" w:cs="Calibri"/>
          <w:b/>
          <w:color w:val="FF0000"/>
          <w:sz w:val="36"/>
          <w:szCs w:val="36"/>
        </w:rPr>
        <w:t xml:space="preserve">na szkolenie on-line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A1514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3CA2E5" wp14:editId="1C4225A0">
                <wp:simplePos x="0" y="0"/>
                <wp:positionH relativeFrom="column">
                  <wp:posOffset>144780</wp:posOffset>
                </wp:positionH>
                <wp:positionV relativeFrom="paragraph">
                  <wp:posOffset>43180</wp:posOffset>
                </wp:positionV>
                <wp:extent cx="6496050" cy="8763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19" w:rsidRPr="00FA1514" w:rsidRDefault="0047377C" w:rsidP="00E0291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Bunt, ryzykowne zachowania oraz odpowiedzialność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i autonomia nastolatka.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1.4pt;margin-top:3.4pt;width:511.5pt;height: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CZJwIAACkEAAAOAAAAZHJzL2Uyb0RvYy54bWysU9tu2zAMfR+wfxD0vthJc2mMOEWXrsOA&#10;bivQ7QNoWY6FyqImKbGzrx+lpGnQvQ3zgyCa5BF5eLi6GTrN9tJ5habk41HOmTQCa2W2Jf/54/7D&#10;NWc+gKlBo5ElP0jPb9bv3616W8gJtqhr6RiBGF/0tuRtCLbIMi9a2YEfoZWGnA26DgKZbpvVDnpC&#10;73Q2yfN51qOrrUMhvae/d0cnXyf8ppEifG8aLwPTJafaQjpdOqt4ZusVFFsHtlXiVAb8QxUdKEOP&#10;nqHuIADbOfUXVKeEQ49NGAnsMmwaJWTqgboZ52+6eWrBytQLkePtmSb//2DFt/2jY6ou+VW+4MxA&#10;R0N6RC1ZkM8+YC/ZJJLUW19Q7JOl6DB8xIGGnRr29gHFs2cGNy2Yrbx1DvtWQk1FjmNmdpF6xPER&#10;pOq/Yk1vwS5gAhoa10UGiRNG6DSsw3lAcghM0M/5dDnPZ+QS5LtezK/yNMEMipds63z4LLFj8VJy&#10;RwJI6LB/8CFWA8VLSHzMo1b1vdI6GW5bbbRjeyCxbPL4pQbehGnD+pIvZ5NZQjYY85OOOhVIzFp1&#10;VNw5HYrIxidTp5AASh/vVIk2J3oiI0duwlANaRyJu0hdhfWB+HJ41C7tGl1adL8560m3Jfe/duAk&#10;Z/qLIc6X4+k0Cj0Z09liQoa79FSXHjCCoEoeODteNyEtR6TD4C3NplGJttdKTiWTHhObp92Jgr+0&#10;U9Trhq//AAAA//8DAFBLAwQUAAYACAAAACEAtcZZA9sAAAAJAQAADwAAAGRycy9kb3ducmV2Lnht&#10;bEyPzU7DMBCE70i8g7VIXBC1idIfhTgVqoTKlQD3rW2SqPE6st02vD3bE5x2VrOa/abezn4UZxfT&#10;EEjD00KBcGSCHajT8Pnx+rgBkTKSxTGQ0/DjEmyb25saKxsu9O7Obe4Eh1CqUEOf81RJmUzvPKZF&#10;mByx9x2ix8xr7KSNeOFwP8pCqZX0OBB/6HFyu96ZY3vyGpbtei2NiuY4Ij68fYXd3uxbre/v5pdn&#10;ENnN+e8YrviMDg0zHcKJbBKjhqJg8qxhxeNqq3LJ6sCqLDcgm1r+b9D8AgAA//8DAFBLAQItABQA&#10;BgAIAAAAIQC2gziS/gAAAOEBAAATAAAAAAAAAAAAAAAAAAAAAABbQ29udGVudF9UeXBlc10ueG1s&#10;UEsBAi0AFAAGAAgAAAAhADj9If/WAAAAlAEAAAsAAAAAAAAAAAAAAAAALwEAAF9yZWxzLy5yZWxz&#10;UEsBAi0AFAAGAAgAAAAhAJHxcJknAgAAKQQAAA4AAAAAAAAAAAAAAAAALgIAAGRycy9lMm9Eb2Mu&#10;eG1sUEsBAi0AFAAGAAgAAAAhALXGWQPbAAAACQEAAA8AAAAAAAAAAAAAAAAAgQQAAGRycy9kb3du&#10;cmV2LnhtbFBLBQYAAAAABAAEAPMAAACJBQAAAAA=&#10;" fillcolor="#c00000" stroked="f">
                <v:textbox>
                  <w:txbxContent>
                    <w:p w:rsidR="00E02919" w:rsidRPr="00FA1514" w:rsidRDefault="0047377C" w:rsidP="00E0291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Bunt, ryzykowne zachowania oraz odpowiedzialność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i autonomia nastolatka.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A56ED" w:rsidRPr="0046789E" w:rsidRDefault="0046789E" w:rsidP="002876DC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u w:val="single"/>
        </w:rPr>
        <w:br/>
      </w:r>
      <w:r w:rsidR="00985DE7"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="00985DE7" w:rsidRPr="003F197B">
        <w:rPr>
          <w:rFonts w:asciiTheme="minorHAnsi" w:hAnsiTheme="minorHAnsi" w:cs="Calibri"/>
          <w:b/>
          <w:color w:val="C00000"/>
        </w:rPr>
        <w:t xml:space="preserve">  </w:t>
      </w:r>
      <w:r w:rsidR="0047377C">
        <w:rPr>
          <w:rFonts w:asciiTheme="minorHAnsi" w:hAnsiTheme="minorHAnsi" w:cs="Calibri"/>
          <w:b/>
        </w:rPr>
        <w:t>W53</w:t>
      </w:r>
      <w:r w:rsidR="007A56ED">
        <w:rPr>
          <w:rFonts w:asciiTheme="minorHAnsi" w:hAnsiTheme="minorHAnsi" w:cs="Calibri"/>
          <w:b/>
          <w:sz w:val="12"/>
          <w:szCs w:val="12"/>
          <w:u w:val="single"/>
        </w:rPr>
        <w:br/>
      </w: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E6F12">
        <w:rPr>
          <w:rFonts w:asciiTheme="minorHAnsi" w:hAnsiTheme="minorHAnsi" w:cs="Calibri"/>
          <w:b/>
        </w:rPr>
        <w:t>Dyrektorzy szkół, nauczyciele, wychowawcy</w:t>
      </w:r>
    </w:p>
    <w:p w:rsidR="007A56ED" w:rsidRDefault="007A56ED" w:rsidP="00FA1514">
      <w:pPr>
        <w:rPr>
          <w:rStyle w:val="v1size"/>
          <w:rFonts w:asciiTheme="minorHAnsi" w:hAnsiTheme="minorHAnsi" w:cstheme="minorHAnsi"/>
          <w:color w:val="2C363A"/>
          <w:shd w:val="clear" w:color="auto" w:fill="FFFFFF"/>
        </w:rPr>
      </w:pPr>
      <w:r>
        <w:rPr>
          <w:rFonts w:asciiTheme="minorHAnsi" w:hAnsiTheme="minorHAnsi" w:cs="Calibri"/>
          <w:b/>
        </w:rPr>
        <w:br/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FA1514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1F76A1">
        <w:rPr>
          <w:rFonts w:ascii="Calibri" w:hAnsi="Calibri" w:cs="Calibri"/>
          <w:b/>
        </w:rPr>
        <w:t xml:space="preserve">Iwona </w:t>
      </w:r>
      <w:proofErr w:type="spellStart"/>
      <w:r w:rsidR="001F76A1">
        <w:rPr>
          <w:rFonts w:ascii="Calibri" w:hAnsi="Calibri" w:cs="Calibri"/>
          <w:b/>
        </w:rPr>
        <w:t>Haba</w:t>
      </w:r>
      <w:proofErr w:type="spellEnd"/>
      <w:r w:rsidR="001F76A1">
        <w:rPr>
          <w:rFonts w:ascii="Calibri" w:hAnsi="Calibri" w:cs="Calibri"/>
        </w:rPr>
        <w:t xml:space="preserve"> </w:t>
      </w:r>
      <w:r w:rsidR="001F76A1" w:rsidRPr="00BC5DBD">
        <w:rPr>
          <w:rFonts w:ascii="Calibri" w:hAnsi="Calibri" w:cs="Calibri"/>
        </w:rPr>
        <w:t xml:space="preserve">- psycholog, trener, konsultant, </w:t>
      </w:r>
      <w:proofErr w:type="spellStart"/>
      <w:r w:rsidR="001F76A1" w:rsidRPr="00BC5DBD">
        <w:rPr>
          <w:rFonts w:ascii="Calibri" w:hAnsi="Calibri" w:cs="Calibri"/>
        </w:rPr>
        <w:t>coach</w:t>
      </w:r>
      <w:proofErr w:type="spellEnd"/>
      <w:r w:rsidR="001F76A1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D06386" w:rsidRDefault="00D06386" w:rsidP="00D06386">
      <w:pPr>
        <w:jc w:val="both"/>
        <w:rPr>
          <w:rFonts w:ascii="Calibri" w:hAnsi="Calibri" w:cs="Calibri"/>
          <w:b/>
        </w:rPr>
      </w:pPr>
      <w:r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  <w:color w:val="C00000"/>
        </w:rPr>
        <w:t xml:space="preserve">: </w:t>
      </w:r>
      <w:r>
        <w:rPr>
          <w:rFonts w:ascii="Calibri" w:hAnsi="Calibri" w:cs="Calibri"/>
          <w:b/>
        </w:rPr>
        <w:t>Ryszarda Wiśniewska-Paluch</w:t>
      </w:r>
    </w:p>
    <w:p w:rsidR="007A56ED" w:rsidRPr="0085245A" w:rsidRDefault="007A56ED" w:rsidP="00CE6F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spotkania</w:t>
      </w:r>
      <w:r w:rsidR="00FA1514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Pr="00FA1514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073597">
        <w:rPr>
          <w:rFonts w:asciiTheme="minorHAnsi" w:hAnsiTheme="minorHAnsi" w:cs="Calibri"/>
          <w:b/>
        </w:rPr>
        <w:t>Termin zostanie ustalony po zebraniu grupy</w:t>
      </w:r>
    </w:p>
    <w:p w:rsidR="007A56ED" w:rsidRPr="00DD25FF" w:rsidRDefault="007A56ED" w:rsidP="007A56ED">
      <w:pPr>
        <w:jc w:val="both"/>
        <w:rPr>
          <w:rFonts w:asciiTheme="minorHAnsi" w:hAnsiTheme="minorHAnsi" w:cstheme="minorHAnsi"/>
        </w:rPr>
      </w:pPr>
    </w:p>
    <w:p w:rsidR="007A56ED" w:rsidRPr="0076445E" w:rsidRDefault="007A56ED" w:rsidP="007A56ED">
      <w:pPr>
        <w:rPr>
          <w:rFonts w:ascii="Calibri" w:hAnsi="Calibri" w:cs="Calibri"/>
          <w:bCs/>
          <w:color w:val="000000" w:themeColor="text1"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</w:t>
      </w: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a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:</w:t>
      </w:r>
      <w:r w:rsidR="00FA1514" w:rsidRPr="00FA1514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Pr="00FA1514">
        <w:rPr>
          <w:rFonts w:ascii="Calibri" w:hAnsi="Calibri" w:cs="Calibri"/>
          <w:bCs/>
        </w:rPr>
        <w:t xml:space="preserve"> </w:t>
      </w:r>
      <w:r w:rsidR="0047377C">
        <w:rPr>
          <w:rFonts w:ascii="Calibri" w:hAnsi="Calibri" w:cs="Calibri"/>
          <w:bCs/>
          <w:color w:val="000000" w:themeColor="text1"/>
        </w:rPr>
        <w:t>4</w:t>
      </w:r>
      <w:r w:rsidR="00CE6F12" w:rsidRPr="0076445E">
        <w:rPr>
          <w:rFonts w:ascii="Calibri" w:hAnsi="Calibri" w:cs="Calibri"/>
          <w:bCs/>
          <w:color w:val="000000" w:themeColor="text1"/>
        </w:rPr>
        <w:t xml:space="preserve"> godziny dydaktyczne</w:t>
      </w:r>
      <w:r w:rsidRPr="0076445E">
        <w:rPr>
          <w:rFonts w:ascii="Calibri" w:hAnsi="Calibri" w:cs="Calibri"/>
          <w:bCs/>
          <w:color w:val="000000" w:themeColor="text1"/>
        </w:rPr>
        <w:t xml:space="preserve"> </w:t>
      </w:r>
    </w:p>
    <w:p w:rsidR="007A56ED" w:rsidRPr="007A56ED" w:rsidRDefault="007A56ED" w:rsidP="002876DC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Cs/>
        </w:rPr>
        <w:br/>
      </w:r>
      <w:r w:rsidRPr="00DE0356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</w:rPr>
        <w:t>:</w:t>
      </w:r>
      <w:r w:rsidR="0076445E" w:rsidRPr="0076445E">
        <w:rPr>
          <w:rFonts w:ascii="Calibri" w:hAnsi="Calibri" w:cs="Calibri"/>
          <w:bCs/>
        </w:rPr>
        <w:t xml:space="preserve"> </w:t>
      </w:r>
      <w:r w:rsidR="0076445E">
        <w:rPr>
          <w:rFonts w:ascii="Calibri" w:hAnsi="Calibri" w:cs="Calibri"/>
          <w:bCs/>
        </w:rPr>
        <w:t xml:space="preserve">Spotkanie na platformie </w:t>
      </w:r>
      <w:proofErr w:type="spellStart"/>
      <w:r w:rsidR="0076445E" w:rsidRPr="00605950">
        <w:rPr>
          <w:rFonts w:ascii="Calibri" w:hAnsi="Calibri" w:cs="Calibri"/>
          <w:b/>
          <w:bCs/>
        </w:rPr>
        <w:t>Teams</w:t>
      </w:r>
      <w:proofErr w:type="spellEnd"/>
      <w:r w:rsidR="0076445E">
        <w:rPr>
          <w:rFonts w:ascii="Calibri" w:hAnsi="Calibri" w:cs="Calibri"/>
          <w:bCs/>
        </w:rPr>
        <w:t xml:space="preserve"> (uczestnik otrzyma dostęp do spotkania po wysłaniu zgłoszenia udziału na adres e-mail:  </w:t>
      </w:r>
      <w:hyperlink r:id="rId13" w:history="1">
        <w:r w:rsidR="0076445E" w:rsidRPr="00FC37B7">
          <w:rPr>
            <w:rStyle w:val="Hipercze"/>
            <w:rFonts w:ascii="Calibri" w:hAnsi="Calibri" w:cs="Calibri"/>
          </w:rPr>
          <w:t>sekretariat@pceik.pl</w:t>
        </w:r>
      </w:hyperlink>
      <w:r w:rsidR="0076445E">
        <w:rPr>
          <w:rFonts w:ascii="Calibri" w:hAnsi="Calibri" w:cs="Calibri"/>
          <w:bCs/>
        </w:rPr>
        <w:t xml:space="preserve"> )</w:t>
      </w:r>
    </w:p>
    <w:p w:rsidR="007A56ED" w:rsidRPr="00580270" w:rsidRDefault="007A56ED" w:rsidP="00BA653A">
      <w:pPr>
        <w:ind w:left="709" w:hanging="709"/>
        <w:rPr>
          <w:rFonts w:asciiTheme="minorHAnsi" w:hAnsiTheme="minorHAnsi" w:cs="Calibri"/>
          <w:b/>
          <w:sz w:val="10"/>
          <w:szCs w:val="10"/>
        </w:rPr>
      </w:pPr>
      <w:r>
        <w:rPr>
          <w:rFonts w:asciiTheme="minorHAnsi" w:hAnsiTheme="minorHAnsi" w:cs="Calibri"/>
          <w:b/>
          <w:sz w:val="10"/>
          <w:szCs w:val="10"/>
        </w:rPr>
        <w:br/>
      </w:r>
    </w:p>
    <w:p w:rsidR="0051457C" w:rsidRPr="001A011A" w:rsidRDefault="009273AC" w:rsidP="001A011A">
      <w:pPr>
        <w:rPr>
          <w:rFonts w:asciiTheme="minorHAnsi" w:eastAsia="Calibri" w:hAnsiTheme="minorHAnsi" w:cs="Calibri"/>
        </w:rPr>
      </w:pPr>
      <w:r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653A" w:rsidRPr="00580270">
        <w:rPr>
          <w:rFonts w:asciiTheme="minorHAnsi" w:hAnsiTheme="minorHAnsi" w:cs="Calibri"/>
          <w:b/>
          <w:sz w:val="28"/>
        </w:rPr>
        <w:t xml:space="preserve">  </w:t>
      </w:r>
    </w:p>
    <w:p w:rsidR="009E340F" w:rsidRDefault="0047377C" w:rsidP="0047377C">
      <w:pPr>
        <w:ind w:left="851" w:hanging="851"/>
        <w:rPr>
          <w:rFonts w:ascii="Calibri" w:eastAsia="Calibri" w:hAnsi="Calibri" w:cs="Calibri"/>
        </w:rPr>
      </w:pPr>
      <w:r w:rsidRPr="00440F2E">
        <w:rPr>
          <w:rFonts w:ascii="Calibri" w:eastAsia="Calibri" w:hAnsi="Calibri" w:cs="Calibri"/>
        </w:rPr>
        <w:t>Wzrost świadomości i rozumienia potrzeb oraz trudnych, ryzykownych zac</w:t>
      </w:r>
      <w:r>
        <w:rPr>
          <w:rFonts w:ascii="Calibri" w:eastAsia="Calibri" w:hAnsi="Calibri" w:cs="Calibri"/>
        </w:rPr>
        <w:t xml:space="preserve">howań nastolatków. </w:t>
      </w:r>
    </w:p>
    <w:p w:rsidR="009E340F" w:rsidRDefault="0047377C" w:rsidP="0047377C">
      <w:pPr>
        <w:ind w:left="851" w:hanging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Doskonalenie </w:t>
      </w:r>
      <w:r w:rsidRPr="00440F2E">
        <w:rPr>
          <w:rFonts w:ascii="Calibri" w:eastAsia="Calibri" w:hAnsi="Calibri" w:cs="Calibri"/>
        </w:rPr>
        <w:t>wiedzy i umiejętności w  zakresie radzenia sobie  z zachowaniami</w:t>
      </w:r>
      <w:r w:rsidR="009E340F">
        <w:rPr>
          <w:rFonts w:ascii="Calibri" w:eastAsia="Calibri" w:hAnsi="Calibri" w:cs="Calibri"/>
        </w:rPr>
        <w:t xml:space="preserve"> ryzykownymi oraz uczenie </w:t>
      </w:r>
    </w:p>
    <w:p w:rsidR="0076337F" w:rsidRDefault="0047377C" w:rsidP="0047377C">
      <w:pPr>
        <w:ind w:left="851" w:hanging="851"/>
        <w:rPr>
          <w:rFonts w:asciiTheme="minorHAnsi" w:hAnsiTheme="minorHAnsi" w:cs="Calibri"/>
        </w:rPr>
      </w:pPr>
      <w:r w:rsidRPr="00440F2E">
        <w:rPr>
          <w:rFonts w:ascii="Calibri" w:eastAsia="Calibri" w:hAnsi="Calibri" w:cs="Calibri"/>
        </w:rPr>
        <w:t>przyjmowania odpowiedzialności przez nastolatków za autonomiczne  decyzje i działania</w:t>
      </w:r>
    </w:p>
    <w:p w:rsidR="0047377C" w:rsidRPr="00580270" w:rsidRDefault="0047377C" w:rsidP="009E340F">
      <w:pPr>
        <w:jc w:val="both"/>
        <w:rPr>
          <w:rFonts w:asciiTheme="minorHAnsi" w:hAnsiTheme="minorHAnsi" w:cs="Calibri"/>
        </w:rPr>
      </w:pPr>
    </w:p>
    <w:p w:rsidR="0076445E" w:rsidRPr="001A011A" w:rsidRDefault="0076337F" w:rsidP="001A011A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E340F" w:rsidRPr="00440F2E" w:rsidRDefault="009E340F" w:rsidP="009E340F">
      <w:pPr>
        <w:spacing w:after="160"/>
        <w:contextualSpacing/>
        <w:rPr>
          <w:rFonts w:ascii="Calibri" w:eastAsia="Calibri" w:hAnsi="Calibri" w:cs="Calibri"/>
        </w:rPr>
      </w:pPr>
      <w:r w:rsidRPr="00440F2E">
        <w:rPr>
          <w:rFonts w:ascii="Calibri" w:eastAsia="Calibri" w:hAnsi="Calibri" w:cs="Calibri"/>
        </w:rPr>
        <w:t>Bunt oraz autonomia i odpowiedzialność nastolatka – czyli kiedy dziecko zaczyna dorastać</w:t>
      </w:r>
      <w:r>
        <w:rPr>
          <w:rFonts w:ascii="Calibri" w:eastAsia="Calibri" w:hAnsi="Calibri" w:cs="Calibri"/>
        </w:rPr>
        <w:t>.</w:t>
      </w:r>
      <w:r w:rsidRPr="00440F2E">
        <w:rPr>
          <w:rFonts w:ascii="Calibri" w:eastAsia="Calibri" w:hAnsi="Calibri" w:cs="Calibri"/>
        </w:rPr>
        <w:t xml:space="preserve"> </w:t>
      </w:r>
    </w:p>
    <w:p w:rsidR="009E340F" w:rsidRPr="00440F2E" w:rsidRDefault="009E340F" w:rsidP="009E340F">
      <w:pPr>
        <w:widowControl w:val="0"/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  <w:r w:rsidRPr="00440F2E">
        <w:rPr>
          <w:rFonts w:ascii="Calibri" w:eastAsia="Calibri" w:hAnsi="Calibri" w:cs="Calibri"/>
        </w:rPr>
        <w:t>Potrzeba uznania dla własnej niezależności a deficyty kompetencyjne nastolatków</w:t>
      </w:r>
      <w:r>
        <w:rPr>
          <w:rFonts w:ascii="Calibri" w:eastAsia="Calibri" w:hAnsi="Calibri" w:cs="Calibri"/>
        </w:rPr>
        <w:t>.</w:t>
      </w:r>
    </w:p>
    <w:p w:rsidR="009E340F" w:rsidRPr="00440F2E" w:rsidRDefault="009E340F" w:rsidP="009E340F">
      <w:pPr>
        <w:widowControl w:val="0"/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  <w:r w:rsidRPr="00440F2E">
        <w:rPr>
          <w:rFonts w:ascii="Calibri" w:eastAsia="Calibri" w:hAnsi="Calibri" w:cs="Calibri"/>
        </w:rPr>
        <w:t>Od kontroli i odpowiedzialności dorosłych do samokontroli, poczucia wpływu i odpowiedzialności za własne zachowania. „Walka o wpływ i władzę”</w:t>
      </w:r>
    </w:p>
    <w:p w:rsidR="009E340F" w:rsidRPr="00440F2E" w:rsidRDefault="009E340F" w:rsidP="009E340F">
      <w:pPr>
        <w:widowControl w:val="0"/>
        <w:autoSpaceDE w:val="0"/>
        <w:autoSpaceDN w:val="0"/>
        <w:adjustRightInd w:val="0"/>
        <w:contextualSpacing/>
        <w:rPr>
          <w:rFonts w:ascii="Calibri" w:eastAsia="Calibri" w:hAnsi="Calibri" w:cs="Calibri"/>
        </w:rPr>
      </w:pPr>
      <w:r w:rsidRPr="00440F2E">
        <w:rPr>
          <w:rFonts w:ascii="Calibri" w:eastAsia="Calibri" w:hAnsi="Calibri" w:cs="Calibri"/>
        </w:rPr>
        <w:t>Własne terytorium, granice i regulacyjne funkcje buntu – potrzeba zrozumienia i wsparcia dorosłych</w:t>
      </w:r>
      <w:r>
        <w:rPr>
          <w:rFonts w:ascii="Calibri" w:eastAsia="Calibri" w:hAnsi="Calibri" w:cs="Calibri"/>
        </w:rPr>
        <w:t>.</w:t>
      </w:r>
    </w:p>
    <w:p w:rsidR="0047377C" w:rsidRPr="009E340F" w:rsidRDefault="009E340F" w:rsidP="009E340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  <w:r w:rsidRPr="00440F2E">
        <w:rPr>
          <w:rFonts w:ascii="Calibri" w:eastAsia="Calibri" w:hAnsi="Calibri" w:cs="Calibri"/>
        </w:rPr>
        <w:t xml:space="preserve">„Moje </w:t>
      </w:r>
      <w:proofErr w:type="spellStart"/>
      <w:r w:rsidRPr="00440F2E">
        <w:rPr>
          <w:rFonts w:ascii="Calibri" w:eastAsia="Calibri" w:hAnsi="Calibri" w:cs="Calibri"/>
        </w:rPr>
        <w:t>mojsze</w:t>
      </w:r>
      <w:proofErr w:type="spellEnd"/>
      <w:r w:rsidRPr="00440F2E">
        <w:rPr>
          <w:rFonts w:ascii="Calibri" w:eastAsia="Calibri" w:hAnsi="Calibri" w:cs="Calibri"/>
        </w:rPr>
        <w:t xml:space="preserve">” , czyli jak dbać o autonomie i dochodzić do porozumienia. Typowe sytuacje w relacjach </w:t>
      </w:r>
      <w:r>
        <w:rPr>
          <w:rFonts w:ascii="Calibri" w:eastAsia="Calibri" w:hAnsi="Calibri" w:cs="Calibri"/>
        </w:rPr>
        <w:br/>
      </w:r>
      <w:r w:rsidRPr="00440F2E">
        <w:rPr>
          <w:rFonts w:ascii="Calibri" w:eastAsia="Calibri" w:hAnsi="Calibri" w:cs="Calibri"/>
        </w:rPr>
        <w:t xml:space="preserve">z nastolatkami – wskazówki do </w:t>
      </w:r>
      <w:r>
        <w:rPr>
          <w:rFonts w:ascii="Calibri" w:eastAsia="Calibri" w:hAnsi="Calibri" w:cs="Calibri"/>
        </w:rPr>
        <w:t xml:space="preserve">rozmów z nastoletnim dzieckiem. </w:t>
      </w:r>
      <w:r w:rsidRPr="00440F2E">
        <w:rPr>
          <w:rFonts w:ascii="Calibri" w:eastAsia="Calibri" w:hAnsi="Calibri" w:cs="Calibri"/>
        </w:rPr>
        <w:t>Nastolatek sabotuje nasze plany, buntuje się przeciwko ustalonym przez nas regułom</w:t>
      </w:r>
      <w:r>
        <w:rPr>
          <w:rFonts w:ascii="Calibri" w:eastAsia="Calibri" w:hAnsi="Calibri" w:cs="Calibri"/>
        </w:rPr>
        <w:t xml:space="preserve">. </w:t>
      </w:r>
      <w:r w:rsidRPr="00440F2E">
        <w:rPr>
          <w:rFonts w:ascii="Calibri" w:eastAsia="Calibri" w:hAnsi="Calibri" w:cs="Calibri"/>
        </w:rPr>
        <w:t>Nastolatka wszystko może wyprowadzić z równowagi</w:t>
      </w:r>
      <w:r>
        <w:rPr>
          <w:rFonts w:ascii="Calibri" w:eastAsia="Calibri" w:hAnsi="Calibri" w:cs="Calibri"/>
        </w:rPr>
        <w:t xml:space="preserve">. </w:t>
      </w:r>
      <w:r w:rsidRPr="00440F2E">
        <w:rPr>
          <w:rFonts w:ascii="Calibri" w:eastAsia="Calibri" w:hAnsi="Calibri" w:cs="Calibri"/>
        </w:rPr>
        <w:t>Aprobata rówieśników  jest najważniejsza</w:t>
      </w:r>
      <w:r>
        <w:rPr>
          <w:rFonts w:ascii="Calibri" w:eastAsia="Calibri" w:hAnsi="Calibri" w:cs="Calibri"/>
        </w:rPr>
        <w:t xml:space="preserve">. </w:t>
      </w:r>
      <w:r w:rsidRPr="00440F2E">
        <w:rPr>
          <w:rFonts w:ascii="Calibri" w:eastAsia="Calibri" w:hAnsi="Calibri" w:cs="Calibri"/>
        </w:rPr>
        <w:t>Nastolatek chce samodzielnie  podejmować decyzje</w:t>
      </w:r>
      <w:r>
        <w:rPr>
          <w:rFonts w:ascii="Calibri" w:eastAsia="Calibri" w:hAnsi="Calibri" w:cs="Calibri"/>
        </w:rPr>
        <w:t xml:space="preserve">. </w:t>
      </w:r>
      <w:r w:rsidRPr="00440F2E">
        <w:rPr>
          <w:rFonts w:ascii="Calibri" w:eastAsia="Calibri" w:hAnsi="Calibri" w:cs="Calibri"/>
        </w:rPr>
        <w:t>Nastolatek poszukuje siebie, własnego „Ja”.</w:t>
      </w:r>
      <w:r>
        <w:rPr>
          <w:rFonts w:ascii="Calibri" w:eastAsia="Calibri" w:hAnsi="Calibri" w:cs="Calibri"/>
        </w:rPr>
        <w:t xml:space="preserve"> </w:t>
      </w:r>
      <w:r w:rsidRPr="00440F2E">
        <w:rPr>
          <w:rFonts w:ascii="Calibri" w:eastAsia="Calibri" w:hAnsi="Calibri" w:cs="Calibri"/>
        </w:rPr>
        <w:t>Nastolatek ciągle potrzebuje rodzica</w:t>
      </w:r>
      <w:r>
        <w:rPr>
          <w:rFonts w:ascii="Calibri" w:eastAsia="Calibri" w:hAnsi="Calibri" w:cs="Calibri"/>
        </w:rPr>
        <w:t>.</w:t>
      </w:r>
    </w:p>
    <w:p w:rsidR="0047377C" w:rsidRPr="00A748F4" w:rsidRDefault="00A748F4" w:rsidP="00A748F4">
      <w:pPr>
        <w:autoSpaceDE w:val="0"/>
        <w:autoSpaceDN w:val="0"/>
        <w:adjustRightInd w:val="0"/>
        <w:jc w:val="right"/>
        <w:rPr>
          <w:rFonts w:ascii="Monotype Corsiva" w:eastAsia="Calibri" w:hAnsi="Monotype Corsiva" w:cs="Calibri"/>
          <w:bCs/>
          <w:sz w:val="28"/>
          <w:szCs w:val="28"/>
        </w:rPr>
      </w:pPr>
      <w:r w:rsidRPr="00A748F4">
        <w:rPr>
          <w:rFonts w:ascii="Monotype Corsiva" w:eastAsia="Calibri" w:hAnsi="Monotype Corsiva" w:cs="Calibri"/>
          <w:bCs/>
          <w:sz w:val="28"/>
          <w:szCs w:val="28"/>
        </w:rPr>
        <w:t>Verte</w:t>
      </w:r>
    </w:p>
    <w:p w:rsidR="0047377C" w:rsidRDefault="0047377C" w:rsidP="00CE6F12">
      <w:pPr>
        <w:autoSpaceDE w:val="0"/>
        <w:autoSpaceDN w:val="0"/>
        <w:adjustRightInd w:val="0"/>
        <w:rPr>
          <w:rFonts w:ascii="Calibri" w:eastAsia="Calibri" w:hAnsi="Calibri" w:cs="Calibri"/>
          <w:bCs/>
        </w:rPr>
      </w:pPr>
    </w:p>
    <w:p w:rsidR="009E340F" w:rsidRDefault="009E340F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9E340F" w:rsidRDefault="009E340F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46789E" w:rsidRDefault="00037025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</w:t>
      </w:r>
      <w:r w:rsidR="004F0930">
        <w:rPr>
          <w:rFonts w:ascii="Calibri" w:hAnsi="Calibri" w:cs="Calibri"/>
          <w:b/>
          <w:bCs/>
          <w:color w:val="C00000"/>
        </w:rPr>
        <w:t>osimy o przesyłanie zgłoszeń</w:t>
      </w:r>
      <w:r w:rsidR="00073597">
        <w:rPr>
          <w:rFonts w:ascii="Calibri" w:hAnsi="Calibri" w:cs="Calibri"/>
          <w:b/>
          <w:bCs/>
          <w:color w:val="C00000"/>
        </w:rPr>
        <w:t xml:space="preserve">. </w:t>
      </w:r>
      <w:bookmarkStart w:id="13" w:name="_GoBack"/>
      <w:bookmarkEnd w:id="13"/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>pocztą mailową</w:t>
      </w:r>
      <w:r w:rsidRPr="00A748F4">
        <w:rPr>
          <w:rFonts w:ascii="Calibri" w:hAnsi="Calibri" w:cs="Calibri"/>
          <w:b/>
          <w:bCs/>
          <w:color w:val="C00000"/>
        </w:rPr>
        <w:t xml:space="preserve"> </w:t>
      </w:r>
      <w:r w:rsidRPr="00037025">
        <w:rPr>
          <w:rFonts w:ascii="Calibri" w:hAnsi="Calibri" w:cs="Calibri"/>
          <w:b/>
          <w:bCs/>
          <w:color w:val="C00000"/>
        </w:rPr>
        <w:t xml:space="preserve">do PCEiK. </w:t>
      </w:r>
    </w:p>
    <w:p w:rsidR="005D1AB0" w:rsidRPr="00CE6F12" w:rsidRDefault="00A748F4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BA653A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>● nauczyciele z placówek oświatowych prowadzonych przez Miasta i Gminy, które podpisały z PCEiK porozumienie dotyczące doskonalen</w:t>
      </w:r>
      <w:r w:rsidR="00F65E81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3C0856">
        <w:rPr>
          <w:rFonts w:ascii="Calibri" w:hAnsi="Calibri" w:cs="Calibri"/>
        </w:rPr>
        <w:t>–</w:t>
      </w:r>
      <w:r w:rsidRPr="00F206BF">
        <w:rPr>
          <w:rFonts w:ascii="Calibri" w:hAnsi="Calibri" w:cs="Calibri"/>
          <w:b/>
        </w:rPr>
        <w:t xml:space="preserve">  </w:t>
      </w:r>
      <w:r w:rsidR="00B27CD5">
        <w:rPr>
          <w:rFonts w:ascii="Calibri" w:hAnsi="Calibri" w:cs="Calibri"/>
          <w:b/>
        </w:rPr>
        <w:t>40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BA653A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>nauczyciele z placówek oświatowych prowadzonych przez Miasta i Gminy, które nie podpisały z PCEiK porozumienia dotyczącego doskonalen</w:t>
      </w:r>
      <w:r w:rsidR="00F65E81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B27CD5">
        <w:rPr>
          <w:rFonts w:ascii="Calibri" w:hAnsi="Calibri" w:cs="Calibri"/>
          <w:b/>
        </w:rPr>
        <w:t>10</w:t>
      </w:r>
      <w:r w:rsidR="00FB4665" w:rsidRPr="006A6027">
        <w:rPr>
          <w:rFonts w:ascii="Calibri" w:hAnsi="Calibri" w:cs="Calibri"/>
          <w:b/>
        </w:rPr>
        <w:t>0</w:t>
      </w:r>
      <w:r w:rsidRPr="006A6027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CE6F12">
      <w:footerReference w:type="default" r:id="rId14"/>
      <w:pgSz w:w="11906" w:h="16838"/>
      <w:pgMar w:top="142" w:right="566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3C" w:rsidRDefault="00FC233C" w:rsidP="0074050A">
      <w:r>
        <w:separator/>
      </w:r>
    </w:p>
  </w:endnote>
  <w:endnote w:type="continuationSeparator" w:id="0">
    <w:p w:rsidR="00FC233C" w:rsidRDefault="00FC233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Pr="00B81152" w:rsidRDefault="00584DF3" w:rsidP="00057C4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57C4C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57C4C" w:rsidRPr="00057C4C" w:rsidRDefault="00057C4C" w:rsidP="00057C4C">
    <w:pPr>
      <w:tabs>
        <w:tab w:val="left" w:pos="284"/>
      </w:tabs>
      <w:jc w:val="center"/>
      <w:rPr>
        <w:rFonts w:ascii="Calibri" w:hAnsi="Calibri" w:cs="Calibri"/>
        <w:color w:val="C00000"/>
        <w:sz w:val="18"/>
        <w:szCs w:val="18"/>
      </w:rPr>
    </w:pPr>
    <w:r w:rsidRPr="00057C4C">
      <w:rPr>
        <w:rFonts w:ascii="Calibri" w:hAnsi="Calibri" w:cs="Calibri"/>
        <w:b/>
        <w:color w:val="C00000"/>
        <w:sz w:val="18"/>
        <w:szCs w:val="18"/>
      </w:rPr>
      <w:t>*</w:t>
    </w:r>
    <w:r w:rsidRPr="00057C4C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</w:t>
    </w:r>
    <w:r>
      <w:rPr>
        <w:rFonts w:ascii="Calibri" w:hAnsi="Calibri" w:cs="Calibri"/>
        <w:color w:val="C00000"/>
        <w:sz w:val="18"/>
        <w:szCs w:val="18"/>
      </w:rPr>
      <w:br/>
    </w:r>
    <w:r w:rsidRPr="00057C4C">
      <w:rPr>
        <w:rFonts w:ascii="Calibri" w:hAnsi="Calibri" w:cs="Calibri"/>
        <w:color w:val="C00000"/>
        <w:sz w:val="18"/>
        <w:szCs w:val="18"/>
      </w:rPr>
      <w:t>w PCEiK.</w:t>
    </w:r>
  </w:p>
  <w:p w:rsidR="0074050A" w:rsidRPr="00057C4C" w:rsidRDefault="0074050A" w:rsidP="00584DF3">
    <w:pPr>
      <w:pStyle w:val="Stopka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3C" w:rsidRDefault="00FC233C" w:rsidP="0074050A">
      <w:r>
        <w:separator/>
      </w:r>
    </w:p>
  </w:footnote>
  <w:footnote w:type="continuationSeparator" w:id="0">
    <w:p w:rsidR="00FC233C" w:rsidRDefault="00FC233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54"/>
        </w:tabs>
        <w:ind w:left="154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1408B"/>
    <w:multiLevelType w:val="hybridMultilevel"/>
    <w:tmpl w:val="94A4FC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02EDF"/>
    <w:multiLevelType w:val="hybridMultilevel"/>
    <w:tmpl w:val="8040B2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7A7AEA"/>
    <w:multiLevelType w:val="hybridMultilevel"/>
    <w:tmpl w:val="05AAB1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A55736"/>
    <w:multiLevelType w:val="hybridMultilevel"/>
    <w:tmpl w:val="EA8A521E"/>
    <w:lvl w:ilvl="0" w:tplc="041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B90360"/>
    <w:multiLevelType w:val="hybridMultilevel"/>
    <w:tmpl w:val="BD84E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03AE6"/>
    <w:multiLevelType w:val="hybridMultilevel"/>
    <w:tmpl w:val="8E0A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8"/>
  </w:num>
  <w:num w:numId="3">
    <w:abstractNumId w:val="5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6"/>
  </w:num>
  <w:num w:numId="15">
    <w:abstractNumId w:val="11"/>
  </w:num>
  <w:num w:numId="16">
    <w:abstractNumId w:val="14"/>
  </w:num>
  <w:num w:numId="17">
    <w:abstractNumId w:val="16"/>
  </w:num>
  <w:num w:numId="18">
    <w:abstractNumId w:val="36"/>
  </w:num>
  <w:num w:numId="19">
    <w:abstractNumId w:val="0"/>
  </w:num>
  <w:num w:numId="20">
    <w:abstractNumId w:val="37"/>
  </w:num>
  <w:num w:numId="21">
    <w:abstractNumId w:val="32"/>
  </w:num>
  <w:num w:numId="22">
    <w:abstractNumId w:val="13"/>
  </w:num>
  <w:num w:numId="23">
    <w:abstractNumId w:val="38"/>
  </w:num>
  <w:num w:numId="24">
    <w:abstractNumId w:val="10"/>
  </w:num>
  <w:num w:numId="25">
    <w:abstractNumId w:val="1"/>
  </w:num>
  <w:num w:numId="26">
    <w:abstractNumId w:val="25"/>
  </w:num>
  <w:num w:numId="27">
    <w:abstractNumId w:val="22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2"/>
  </w:num>
  <w:num w:numId="33">
    <w:abstractNumId w:val="12"/>
  </w:num>
  <w:num w:numId="34">
    <w:abstractNumId w:val="21"/>
  </w:num>
  <w:num w:numId="35">
    <w:abstractNumId w:val="27"/>
  </w:num>
  <w:num w:numId="36">
    <w:abstractNumId w:val="6"/>
  </w:num>
  <w:num w:numId="37">
    <w:abstractNumId w:val="30"/>
  </w:num>
  <w:num w:numId="38">
    <w:abstractNumId w:val="29"/>
  </w:num>
  <w:num w:numId="39">
    <w:abstractNumId w:val="23"/>
  </w:num>
  <w:num w:numId="40">
    <w:abstractNumId w:val="18"/>
  </w:num>
  <w:num w:numId="41">
    <w:abstractNumId w:val="19"/>
  </w:num>
  <w:num w:numId="42">
    <w:abstractNumId w:val="2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57C4C"/>
    <w:rsid w:val="00073597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011A"/>
    <w:rsid w:val="001A43FC"/>
    <w:rsid w:val="001A5B19"/>
    <w:rsid w:val="001A7150"/>
    <w:rsid w:val="001A75D5"/>
    <w:rsid w:val="001B03C5"/>
    <w:rsid w:val="001B1B4F"/>
    <w:rsid w:val="001E46C7"/>
    <w:rsid w:val="001E4CA5"/>
    <w:rsid w:val="001F76A1"/>
    <w:rsid w:val="00215CFC"/>
    <w:rsid w:val="0022115B"/>
    <w:rsid w:val="00227B9E"/>
    <w:rsid w:val="00241625"/>
    <w:rsid w:val="00250958"/>
    <w:rsid w:val="0025472E"/>
    <w:rsid w:val="00262667"/>
    <w:rsid w:val="00282E69"/>
    <w:rsid w:val="002876DC"/>
    <w:rsid w:val="00291D43"/>
    <w:rsid w:val="002A597D"/>
    <w:rsid w:val="002B1134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16052"/>
    <w:rsid w:val="00325EDC"/>
    <w:rsid w:val="0033086E"/>
    <w:rsid w:val="00330944"/>
    <w:rsid w:val="0034144A"/>
    <w:rsid w:val="00363921"/>
    <w:rsid w:val="00371643"/>
    <w:rsid w:val="00377898"/>
    <w:rsid w:val="00382735"/>
    <w:rsid w:val="00391B30"/>
    <w:rsid w:val="003A2B26"/>
    <w:rsid w:val="003A7B7F"/>
    <w:rsid w:val="003C0507"/>
    <w:rsid w:val="003C0856"/>
    <w:rsid w:val="003C1105"/>
    <w:rsid w:val="003C7A2D"/>
    <w:rsid w:val="003F197B"/>
    <w:rsid w:val="003F68B0"/>
    <w:rsid w:val="00413ADE"/>
    <w:rsid w:val="004561F6"/>
    <w:rsid w:val="00462337"/>
    <w:rsid w:val="0046789E"/>
    <w:rsid w:val="00472988"/>
    <w:rsid w:val="0047377C"/>
    <w:rsid w:val="00492A72"/>
    <w:rsid w:val="00496642"/>
    <w:rsid w:val="004A5C9D"/>
    <w:rsid w:val="004A6BF2"/>
    <w:rsid w:val="004C690D"/>
    <w:rsid w:val="004C6E77"/>
    <w:rsid w:val="004F0930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0270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25082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178A"/>
    <w:rsid w:val="006F520F"/>
    <w:rsid w:val="006F5D0B"/>
    <w:rsid w:val="00701D6A"/>
    <w:rsid w:val="00703561"/>
    <w:rsid w:val="00711D04"/>
    <w:rsid w:val="00732C8C"/>
    <w:rsid w:val="00735595"/>
    <w:rsid w:val="0074042D"/>
    <w:rsid w:val="0074050A"/>
    <w:rsid w:val="007534EC"/>
    <w:rsid w:val="00755C68"/>
    <w:rsid w:val="00756818"/>
    <w:rsid w:val="0076337F"/>
    <w:rsid w:val="0076445E"/>
    <w:rsid w:val="007739AC"/>
    <w:rsid w:val="00775E5D"/>
    <w:rsid w:val="00790A98"/>
    <w:rsid w:val="007A56ED"/>
    <w:rsid w:val="007B1A8B"/>
    <w:rsid w:val="007D4AE9"/>
    <w:rsid w:val="007D6B3B"/>
    <w:rsid w:val="007D7576"/>
    <w:rsid w:val="007E6528"/>
    <w:rsid w:val="007F1D10"/>
    <w:rsid w:val="007F6115"/>
    <w:rsid w:val="008026C3"/>
    <w:rsid w:val="00807DBD"/>
    <w:rsid w:val="0085245A"/>
    <w:rsid w:val="00857FF0"/>
    <w:rsid w:val="00867C44"/>
    <w:rsid w:val="0088273F"/>
    <w:rsid w:val="0088488D"/>
    <w:rsid w:val="00891EA3"/>
    <w:rsid w:val="00894086"/>
    <w:rsid w:val="008A2069"/>
    <w:rsid w:val="008B2372"/>
    <w:rsid w:val="008B416A"/>
    <w:rsid w:val="008B44FB"/>
    <w:rsid w:val="008B48E3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165D7"/>
    <w:rsid w:val="009273AC"/>
    <w:rsid w:val="0093271E"/>
    <w:rsid w:val="009500D8"/>
    <w:rsid w:val="00960766"/>
    <w:rsid w:val="00961047"/>
    <w:rsid w:val="00962751"/>
    <w:rsid w:val="0097346A"/>
    <w:rsid w:val="00974294"/>
    <w:rsid w:val="009751F0"/>
    <w:rsid w:val="00985DE7"/>
    <w:rsid w:val="00997E3B"/>
    <w:rsid w:val="009B16FA"/>
    <w:rsid w:val="009B4B99"/>
    <w:rsid w:val="009C29BB"/>
    <w:rsid w:val="009D369D"/>
    <w:rsid w:val="009E1F89"/>
    <w:rsid w:val="009E340F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6668D"/>
    <w:rsid w:val="00A718EB"/>
    <w:rsid w:val="00A72ADC"/>
    <w:rsid w:val="00A73B9F"/>
    <w:rsid w:val="00A748F4"/>
    <w:rsid w:val="00A77652"/>
    <w:rsid w:val="00A803DB"/>
    <w:rsid w:val="00AA264D"/>
    <w:rsid w:val="00AB4BDE"/>
    <w:rsid w:val="00AC5A13"/>
    <w:rsid w:val="00AC63BA"/>
    <w:rsid w:val="00AD35F2"/>
    <w:rsid w:val="00B04DE3"/>
    <w:rsid w:val="00B17272"/>
    <w:rsid w:val="00B204E2"/>
    <w:rsid w:val="00B22F75"/>
    <w:rsid w:val="00B247E3"/>
    <w:rsid w:val="00B27C3C"/>
    <w:rsid w:val="00B27CD5"/>
    <w:rsid w:val="00B27FB9"/>
    <w:rsid w:val="00B308E4"/>
    <w:rsid w:val="00B34720"/>
    <w:rsid w:val="00B37DB7"/>
    <w:rsid w:val="00B61083"/>
    <w:rsid w:val="00B63B9D"/>
    <w:rsid w:val="00B81152"/>
    <w:rsid w:val="00B935E0"/>
    <w:rsid w:val="00BA653A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0323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E46B1"/>
    <w:rsid w:val="00CE6F12"/>
    <w:rsid w:val="00CF4A66"/>
    <w:rsid w:val="00CF79AB"/>
    <w:rsid w:val="00CF7D7E"/>
    <w:rsid w:val="00D03533"/>
    <w:rsid w:val="00D06386"/>
    <w:rsid w:val="00D11656"/>
    <w:rsid w:val="00D1461D"/>
    <w:rsid w:val="00D15690"/>
    <w:rsid w:val="00D25131"/>
    <w:rsid w:val="00D25B2B"/>
    <w:rsid w:val="00D25D65"/>
    <w:rsid w:val="00D34F07"/>
    <w:rsid w:val="00D4174C"/>
    <w:rsid w:val="00D5338B"/>
    <w:rsid w:val="00D53DFE"/>
    <w:rsid w:val="00D60BBA"/>
    <w:rsid w:val="00D7150A"/>
    <w:rsid w:val="00D765AF"/>
    <w:rsid w:val="00D80FAC"/>
    <w:rsid w:val="00D9163F"/>
    <w:rsid w:val="00D932C6"/>
    <w:rsid w:val="00D96925"/>
    <w:rsid w:val="00DA08FA"/>
    <w:rsid w:val="00DA3651"/>
    <w:rsid w:val="00DA560F"/>
    <w:rsid w:val="00DB299D"/>
    <w:rsid w:val="00DC7E38"/>
    <w:rsid w:val="00DD5436"/>
    <w:rsid w:val="00DD61A3"/>
    <w:rsid w:val="00DD76E2"/>
    <w:rsid w:val="00DE0356"/>
    <w:rsid w:val="00DE3FCE"/>
    <w:rsid w:val="00DF6021"/>
    <w:rsid w:val="00E02919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2CD4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5E81"/>
    <w:rsid w:val="00F66B95"/>
    <w:rsid w:val="00F66C44"/>
    <w:rsid w:val="00F67E90"/>
    <w:rsid w:val="00F71CDB"/>
    <w:rsid w:val="00F726A3"/>
    <w:rsid w:val="00F76079"/>
    <w:rsid w:val="00F76603"/>
    <w:rsid w:val="00F8762A"/>
    <w:rsid w:val="00F92629"/>
    <w:rsid w:val="00F93CC9"/>
    <w:rsid w:val="00FA0CEF"/>
    <w:rsid w:val="00FA1514"/>
    <w:rsid w:val="00FA7F71"/>
    <w:rsid w:val="00FB163A"/>
    <w:rsid w:val="00FB4665"/>
    <w:rsid w:val="00FB485B"/>
    <w:rsid w:val="00FC233C"/>
    <w:rsid w:val="00FC6C63"/>
    <w:rsid w:val="00FD2CD6"/>
    <w:rsid w:val="00FD2D62"/>
    <w:rsid w:val="00FE6BF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B1D3-FC6D-4C9C-9CA3-61C707FD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2020-09-24T15:30:00Z</cp:lastPrinted>
  <dcterms:created xsi:type="dcterms:W3CDTF">2020-11-27T13:48:00Z</dcterms:created>
  <dcterms:modified xsi:type="dcterms:W3CDTF">2020-12-07T11:20:00Z</dcterms:modified>
</cp:coreProperties>
</file>