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  <w:r w:rsidR="00605950">
        <w:rPr>
          <w:rFonts w:ascii="Calibri" w:hAnsi="Calibri" w:cs="Calibri"/>
          <w:b/>
          <w:sz w:val="40"/>
          <w:szCs w:val="40"/>
        </w:rPr>
        <w:br/>
      </w:r>
      <w:r w:rsidR="00605950" w:rsidRPr="00605950">
        <w:rPr>
          <w:rFonts w:ascii="Calibri" w:hAnsi="Calibri" w:cs="Calibri"/>
          <w:b/>
          <w:sz w:val="32"/>
          <w:szCs w:val="32"/>
        </w:rPr>
        <w:t>SZKOLENIE 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506731</wp:posOffset>
                </wp:positionH>
                <wp:positionV relativeFrom="paragraph">
                  <wp:posOffset>139065</wp:posOffset>
                </wp:positionV>
                <wp:extent cx="5878830" cy="428625"/>
                <wp:effectExtent l="0" t="0" r="762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675A0" w:rsidRDefault="008675A0" w:rsidP="008675A0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Prawo oświatowe dla nauczycieli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4F5" id="Pole tekstowe 2" o:spid="_x0000_s1027" type="#_x0000_t202" style="position:absolute;margin-left:39.9pt;margin-top:10.95pt;width:462.9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" fillcolor="#c00000" stroked="f">
                <v:textbox>
                  <w:txbxContent>
                    <w:p w:rsidR="00C51723" w:rsidRPr="008675A0" w:rsidRDefault="008675A0" w:rsidP="008675A0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Prawo oświatowe dla nauczycieli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4369E6">
        <w:rPr>
          <w:rFonts w:asciiTheme="minorHAnsi" w:hAnsiTheme="minorHAnsi" w:cs="Calibri"/>
          <w:b/>
        </w:rPr>
        <w:t>W114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41267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605950">
        <w:rPr>
          <w:rFonts w:asciiTheme="minorHAnsi" w:hAnsiTheme="minorHAnsi" w:cs="Calibri"/>
          <w:b/>
        </w:rPr>
        <w:t xml:space="preserve"> W</w:t>
      </w:r>
      <w:r w:rsidR="00325514">
        <w:rPr>
          <w:rFonts w:asciiTheme="minorHAnsi" w:hAnsiTheme="minorHAnsi" w:cs="Calibri"/>
          <w:b/>
        </w:rPr>
        <w:t>szyscy zainteresowani</w:t>
      </w:r>
      <w:r w:rsidR="00581B30">
        <w:rPr>
          <w:rFonts w:asciiTheme="minorHAnsi" w:hAnsiTheme="minorHAnsi" w:cs="Calibri"/>
          <w:b/>
        </w:rPr>
        <w:t xml:space="preserve"> nauczyciele</w:t>
      </w:r>
    </w:p>
    <w:p w:rsidR="00605950" w:rsidRDefault="00605950" w:rsidP="002876DC">
      <w:pPr>
        <w:rPr>
          <w:rFonts w:asciiTheme="minorHAnsi" w:hAnsiTheme="minorHAnsi" w:cs="Calibri"/>
          <w:b/>
        </w:rPr>
      </w:pPr>
    </w:p>
    <w:p w:rsidR="00605950" w:rsidRPr="00605950" w:rsidRDefault="00605950" w:rsidP="00605950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244047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605950">
        <w:rPr>
          <w:rStyle w:val="Pogrubienie"/>
          <w:rFonts w:asciiTheme="minorHAnsi" w:hAnsiTheme="minorHAnsi"/>
        </w:rPr>
        <w:t>Roman Lorens</w:t>
      </w:r>
      <w:r w:rsidRPr="00605950">
        <w:rPr>
          <w:rStyle w:val="Pogrubienie"/>
          <w:rFonts w:asciiTheme="minorHAnsi" w:hAnsiTheme="minorHAnsi"/>
          <w:b w:val="0"/>
        </w:rPr>
        <w:t xml:space="preserve">: specjalista w zakresie  zarządzania oświatą. Autor ponad 100 publikacji </w:t>
      </w:r>
      <w:r w:rsidRPr="00605950">
        <w:rPr>
          <w:rStyle w:val="Pogrubienie"/>
          <w:rFonts w:asciiTheme="minorHAnsi" w:hAnsiTheme="minorHAnsi"/>
          <w:b w:val="0"/>
        </w:rPr>
        <w:br/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</w:p>
    <w:p w:rsidR="00605950" w:rsidRPr="00605950" w:rsidRDefault="00605950" w:rsidP="00605950">
      <w:pPr>
        <w:jc w:val="both"/>
        <w:rPr>
          <w:rStyle w:val="Pogrubienie"/>
          <w:rFonts w:asciiTheme="minorHAnsi" w:hAnsiTheme="minorHAnsi"/>
          <w:b w:val="0"/>
        </w:rPr>
      </w:pPr>
      <w:r w:rsidRPr="00605950">
        <w:rPr>
          <w:rStyle w:val="Pogrubienie"/>
          <w:rFonts w:asciiTheme="minorHAnsi" w:hAnsiTheme="minorHAnsi"/>
          <w:b w:val="0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605950" w:rsidRPr="00605950" w:rsidRDefault="00605950" w:rsidP="00605950">
      <w:pPr>
        <w:jc w:val="both"/>
        <w:rPr>
          <w:rStyle w:val="Pogrubienie"/>
          <w:rFonts w:asciiTheme="minorHAnsi" w:hAnsiTheme="minorHAnsi"/>
          <w:b w:val="0"/>
        </w:rPr>
      </w:pPr>
      <w:r w:rsidRPr="00605950">
        <w:rPr>
          <w:rStyle w:val="Pogrubienie"/>
          <w:rFonts w:asciiTheme="minorHAnsi" w:hAnsiTheme="minorHAnsi"/>
          <w:b w:val="0"/>
        </w:rPr>
        <w:t>Akredytowany Ekspert  ©KFE &amp; Akredytowany Trener Instytutu Konsultantów Europejskich.  Wieloletni dyrektor liceum ogólnokształcącego.</w:t>
      </w:r>
    </w:p>
    <w:p w:rsidR="00605950" w:rsidRDefault="00605950" w:rsidP="002876DC">
      <w:pPr>
        <w:rPr>
          <w:rFonts w:asciiTheme="minorHAnsi" w:hAnsiTheme="minorHAnsi" w:cs="Calibri"/>
          <w:b/>
        </w:rPr>
      </w:pPr>
    </w:p>
    <w:p w:rsidR="00605950" w:rsidRPr="00FF3847" w:rsidRDefault="00605950" w:rsidP="00605950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244047">
        <w:rPr>
          <w:rFonts w:asciiTheme="minorHAnsi" w:hAnsiTheme="minorHAnsi" w:cs="Calibri"/>
          <w:sz w:val="26"/>
          <w:szCs w:val="26"/>
        </w:rPr>
        <w:t xml:space="preserve">- </w:t>
      </w:r>
      <w:r w:rsidR="00244047" w:rsidRPr="00244047">
        <w:rPr>
          <w:rFonts w:asciiTheme="minorHAnsi" w:hAnsiTheme="minorHAnsi" w:cs="Calibri"/>
        </w:rPr>
        <w:t>Termin zostanie ustalony po zebraniu odpowiedniej ilości osób</w:t>
      </w:r>
      <w:r w:rsidRPr="00244047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                                    </w:t>
      </w:r>
    </w:p>
    <w:p w:rsidR="00325514" w:rsidRDefault="00605950" w:rsidP="002876DC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244047"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  <w:bCs/>
        </w:rPr>
        <w:t xml:space="preserve">4 </w:t>
      </w:r>
      <w:r w:rsidRPr="00FF3847">
        <w:rPr>
          <w:rFonts w:ascii="Calibri" w:hAnsi="Calibri" w:cs="Calibri"/>
          <w:bCs/>
        </w:rPr>
        <w:t>godzin</w:t>
      </w:r>
      <w:r>
        <w:rPr>
          <w:rFonts w:ascii="Calibri" w:hAnsi="Calibri" w:cs="Calibri"/>
          <w:bCs/>
        </w:rPr>
        <w:t>y</w:t>
      </w:r>
      <w:r w:rsidRPr="00FF3847">
        <w:rPr>
          <w:rFonts w:ascii="Calibri" w:hAnsi="Calibri" w:cs="Calibri"/>
          <w:bCs/>
        </w:rPr>
        <w:t xml:space="preserve"> dydaktyczn</w:t>
      </w:r>
      <w:r>
        <w:rPr>
          <w:rFonts w:ascii="Calibri" w:hAnsi="Calibri" w:cs="Calibri"/>
          <w:bCs/>
        </w:rPr>
        <w:t>e</w:t>
      </w:r>
    </w:p>
    <w:p w:rsidR="00605950" w:rsidRDefault="00605950" w:rsidP="002876DC">
      <w:pPr>
        <w:rPr>
          <w:rFonts w:ascii="Calibri" w:hAnsi="Calibri" w:cs="Calibri"/>
          <w:bCs/>
        </w:rPr>
      </w:pPr>
    </w:p>
    <w:p w:rsidR="00605950" w:rsidRDefault="00605950" w:rsidP="002876DC">
      <w:pPr>
        <w:rPr>
          <w:rFonts w:ascii="Calibri" w:hAnsi="Calibri" w:cs="Calibri"/>
          <w:bCs/>
        </w:rPr>
      </w:pPr>
      <w:r w:rsidRPr="0060595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Pr="00605950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 xml:space="preserve">Spotkanie na platformie </w:t>
      </w:r>
      <w:proofErr w:type="spellStart"/>
      <w:r w:rsidRPr="00605950">
        <w:rPr>
          <w:rFonts w:ascii="Calibri" w:hAnsi="Calibri" w:cs="Calibri"/>
          <w:b/>
          <w:bCs/>
        </w:rPr>
        <w:t>Teams</w:t>
      </w:r>
      <w:proofErr w:type="spellEnd"/>
      <w:r>
        <w:rPr>
          <w:rFonts w:ascii="Calibri" w:hAnsi="Calibri" w:cs="Calibri"/>
          <w:bCs/>
        </w:rPr>
        <w:t xml:space="preserve"> (uczestnik otrzyma do</w:t>
      </w:r>
      <w:r w:rsidR="007931AF">
        <w:rPr>
          <w:rFonts w:ascii="Calibri" w:hAnsi="Calibri" w:cs="Calibri"/>
          <w:bCs/>
        </w:rPr>
        <w:t>stęp</w:t>
      </w:r>
      <w:r w:rsidR="008C74D5">
        <w:rPr>
          <w:rFonts w:ascii="Calibri" w:hAnsi="Calibri" w:cs="Calibri"/>
          <w:bCs/>
        </w:rPr>
        <w:t xml:space="preserve"> do spotkania</w:t>
      </w:r>
      <w:r w:rsidR="007931AF">
        <w:rPr>
          <w:rFonts w:ascii="Calibri" w:hAnsi="Calibri" w:cs="Calibri"/>
          <w:bCs/>
        </w:rPr>
        <w:t xml:space="preserve"> po wysłaniu zgłoszenia udziału</w:t>
      </w:r>
      <w:r>
        <w:rPr>
          <w:rFonts w:ascii="Calibri" w:hAnsi="Calibri" w:cs="Calibri"/>
          <w:bCs/>
        </w:rPr>
        <w:t xml:space="preserve"> </w:t>
      </w:r>
      <w:r w:rsidR="007931AF">
        <w:rPr>
          <w:rFonts w:ascii="Calibri" w:hAnsi="Calibri" w:cs="Calibri"/>
          <w:bCs/>
        </w:rPr>
        <w:t xml:space="preserve">na adres e-mail: </w:t>
      </w:r>
      <w:r>
        <w:rPr>
          <w:rFonts w:ascii="Calibri" w:hAnsi="Calibri" w:cs="Calibri"/>
          <w:bCs/>
        </w:rPr>
        <w:t xml:space="preserve"> </w:t>
      </w:r>
      <w:hyperlink r:id="rId12" w:history="1">
        <w:r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>
        <w:rPr>
          <w:rFonts w:ascii="Calibri" w:hAnsi="Calibri" w:cs="Calibri"/>
          <w:bCs/>
        </w:rPr>
        <w:t xml:space="preserve"> )</w:t>
      </w:r>
    </w:p>
    <w:p w:rsidR="00605950" w:rsidRPr="00605950" w:rsidRDefault="00605950" w:rsidP="002876DC">
      <w:pPr>
        <w:rPr>
          <w:rFonts w:ascii="Calibri" w:hAnsi="Calibri" w:cs="Calibri"/>
          <w:bCs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DB64C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główne: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4369E6" w:rsidRPr="006753FB" w:rsidRDefault="00325514" w:rsidP="00325514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6753FB">
        <w:rPr>
          <w:rFonts w:cs="Calibri"/>
          <w:sz w:val="24"/>
          <w:szCs w:val="24"/>
        </w:rPr>
        <w:t xml:space="preserve">Uporządkowanie wiedzy o zmianach w systemie oświaty i w Karcie Nauczyciela. </w:t>
      </w:r>
    </w:p>
    <w:p w:rsidR="00D41267" w:rsidRPr="006753FB" w:rsidRDefault="00325514" w:rsidP="00605950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6753FB">
        <w:rPr>
          <w:rFonts w:cs="Calibri"/>
          <w:sz w:val="24"/>
          <w:szCs w:val="24"/>
        </w:rPr>
        <w:t>Pr</w:t>
      </w:r>
      <w:r w:rsidR="004369E6" w:rsidRPr="006753FB">
        <w:rPr>
          <w:rFonts w:cs="Calibri"/>
          <w:sz w:val="24"/>
          <w:szCs w:val="24"/>
        </w:rPr>
        <w:t>awidłowa wykładnia prawna zapisów prawa oświatowego</w:t>
      </w:r>
      <w:r w:rsidR="00605950" w:rsidRPr="006753FB">
        <w:rPr>
          <w:rFonts w:cs="Calibri"/>
          <w:sz w:val="24"/>
          <w:szCs w:val="24"/>
        </w:rPr>
        <w:t>.</w:t>
      </w:r>
    </w:p>
    <w:p w:rsidR="000F5019" w:rsidRPr="006753FB" w:rsidRDefault="000F5019" w:rsidP="00605950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6753FB">
        <w:rPr>
          <w:rFonts w:cstheme="minorHAnsi"/>
          <w:sz w:val="24"/>
          <w:szCs w:val="24"/>
        </w:rPr>
        <w:t>Podanie harmonogramu wdrażania istotnych zmian- co jest nowe, a co zostało doprecyzowane i co to oznacza w praktyce.</w:t>
      </w:r>
    </w:p>
    <w:p w:rsidR="008675A0" w:rsidRPr="006753FB" w:rsidRDefault="00DB64C5" w:rsidP="00605950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6753FB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Zagadnienia</w:t>
      </w:r>
      <w:r w:rsidR="00D41267" w:rsidRPr="006753FB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</w:p>
    <w:p w:rsidR="00DB64C5" w:rsidRPr="006753FB" w:rsidRDefault="00DB64C5" w:rsidP="00DB64C5">
      <w:pPr>
        <w:pStyle w:val="NormalnyWeb"/>
        <w:numPr>
          <w:ilvl w:val="0"/>
          <w:numId w:val="41"/>
        </w:numPr>
        <w:spacing w:before="43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53FB">
        <w:rPr>
          <w:rFonts w:asciiTheme="minorHAnsi" w:hAnsiTheme="minorHAnsi" w:cstheme="minorHAnsi"/>
          <w:bCs/>
          <w:color w:val="000000"/>
          <w:kern w:val="24"/>
        </w:rPr>
        <w:t>Zmiany w Karcie Nauczyciela i ustawie Prawo oświatowe</w:t>
      </w:r>
    </w:p>
    <w:p w:rsidR="00DB64C5" w:rsidRPr="006753FB" w:rsidRDefault="00DB64C5" w:rsidP="00DB64C5">
      <w:pPr>
        <w:pStyle w:val="NormalnyWeb"/>
        <w:numPr>
          <w:ilvl w:val="0"/>
          <w:numId w:val="41"/>
        </w:numPr>
        <w:spacing w:before="43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kern w:val="24"/>
        </w:rPr>
      </w:pPr>
      <w:r w:rsidRPr="006753FB">
        <w:rPr>
          <w:rFonts w:asciiTheme="minorHAnsi" w:hAnsiTheme="minorHAnsi" w:cstheme="minorHAnsi"/>
          <w:bCs/>
          <w:color w:val="000000"/>
          <w:kern w:val="24"/>
        </w:rPr>
        <w:t>Nowe przepisy wykonawcze</w:t>
      </w:r>
    </w:p>
    <w:p w:rsidR="00DB64C5" w:rsidRPr="006753FB" w:rsidRDefault="00DB64C5" w:rsidP="00DB64C5">
      <w:pPr>
        <w:pStyle w:val="NormalnyWeb"/>
        <w:numPr>
          <w:ilvl w:val="0"/>
          <w:numId w:val="41"/>
        </w:numPr>
        <w:spacing w:before="43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kern w:val="24"/>
        </w:rPr>
      </w:pPr>
      <w:r w:rsidRPr="006753FB">
        <w:rPr>
          <w:rFonts w:asciiTheme="minorHAnsi" w:hAnsiTheme="minorHAnsi" w:cstheme="minorHAnsi"/>
          <w:bCs/>
          <w:color w:val="000000"/>
          <w:kern w:val="24"/>
        </w:rPr>
        <w:t>Zasady prowadzenia nadzoru pedagogicznego w roku szkolnym 2020/2021</w:t>
      </w:r>
    </w:p>
    <w:p w:rsidR="00DB64C5" w:rsidRPr="006753FB" w:rsidRDefault="00DB64C5" w:rsidP="00DB64C5">
      <w:pPr>
        <w:pStyle w:val="NormalnyWeb"/>
        <w:numPr>
          <w:ilvl w:val="0"/>
          <w:numId w:val="41"/>
        </w:numPr>
        <w:spacing w:before="43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53FB">
        <w:rPr>
          <w:rFonts w:asciiTheme="minorHAnsi" w:hAnsiTheme="minorHAnsi" w:cstheme="minorHAnsi"/>
          <w:bCs/>
          <w:color w:val="000000"/>
          <w:kern w:val="24"/>
        </w:rPr>
        <w:t>Funkcjonowanie szkoły w czasie pandemii</w:t>
      </w:r>
    </w:p>
    <w:p w:rsidR="00DB64C5" w:rsidRPr="006753FB" w:rsidRDefault="00DB64C5" w:rsidP="00DB64C5">
      <w:pPr>
        <w:pStyle w:val="NormalnyWeb"/>
        <w:numPr>
          <w:ilvl w:val="0"/>
          <w:numId w:val="41"/>
        </w:numPr>
        <w:spacing w:before="43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53FB">
        <w:rPr>
          <w:rFonts w:asciiTheme="minorHAnsi" w:hAnsiTheme="minorHAnsi" w:cstheme="minorHAnsi"/>
        </w:rPr>
        <w:t>Zagadnienia istotne w codziennej pracy nauczyciela</w:t>
      </w:r>
    </w:p>
    <w:p w:rsidR="00804B6E" w:rsidRDefault="00804B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B64C5" w:rsidRDefault="00DB64C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B64C5" w:rsidRPr="007931AF" w:rsidRDefault="00DB64C5" w:rsidP="006753F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:rsidR="00DB64C5" w:rsidRDefault="00DB64C5" w:rsidP="00DB64C5">
      <w:pPr>
        <w:jc w:val="right"/>
        <w:rPr>
          <w:rFonts w:ascii="Calibri" w:hAnsi="Calibri" w:cs="Calibri"/>
          <w:b/>
          <w:bCs/>
          <w:color w:val="C00000"/>
        </w:rPr>
      </w:pPr>
    </w:p>
    <w:p w:rsidR="00DB64C5" w:rsidRDefault="00DB64C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7931AF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</w:t>
      </w:r>
      <w:r w:rsidR="00132B8D">
        <w:rPr>
          <w:rFonts w:ascii="Calibri" w:hAnsi="Calibri" w:cs="Calibri"/>
          <w:b/>
          <w:bCs/>
          <w:color w:val="C00000"/>
        </w:rPr>
        <w:t xml:space="preserve"> prosimy o przesyłanie zgłoszeń.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 xml:space="preserve">. </w:t>
      </w:r>
    </w:p>
    <w:p w:rsidR="00132B8D" w:rsidRDefault="00132B8D" w:rsidP="00037025">
      <w:pPr>
        <w:jc w:val="both"/>
        <w:rPr>
          <w:rFonts w:ascii="Calibri" w:hAnsi="Calibri" w:cs="Calibri"/>
          <w:b/>
          <w:u w:val="single"/>
        </w:rPr>
      </w:pPr>
      <w:bookmarkStart w:id="13" w:name="_GoBack"/>
      <w:bookmarkEnd w:id="13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406491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6F6BA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B07C5">
        <w:rPr>
          <w:rFonts w:ascii="Calibri" w:hAnsi="Calibri" w:cs="Calibri"/>
          <w:b/>
        </w:rPr>
        <w:t>40 zł</w:t>
      </w:r>
    </w:p>
    <w:p w:rsidR="008C4508" w:rsidRPr="007875A8" w:rsidRDefault="00037025" w:rsidP="00406491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406491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6F6BA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E0C49">
        <w:rPr>
          <w:rFonts w:ascii="Calibri" w:hAnsi="Calibri" w:cs="Calibri"/>
          <w:b/>
        </w:rPr>
        <w:t>12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7931AF">
      <w:footerReference w:type="default" r:id="rId13"/>
      <w:pgSz w:w="11906" w:h="16838"/>
      <w:pgMar w:top="142" w:right="424" w:bottom="0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CB" w:rsidRDefault="00D742CB" w:rsidP="0074050A">
      <w:r>
        <w:separator/>
      </w:r>
    </w:p>
  </w:endnote>
  <w:endnote w:type="continuationSeparator" w:id="0">
    <w:p w:rsidR="00D742CB" w:rsidRDefault="00D742C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7931AF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7931AF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931AF" w:rsidRPr="00371643" w:rsidRDefault="007931AF" w:rsidP="007931AF">
    <w:pPr>
      <w:tabs>
        <w:tab w:val="left" w:pos="284"/>
      </w:tabs>
      <w:ind w:left="284" w:hanging="284"/>
      <w:jc w:val="both"/>
      <w:rPr>
        <w:rFonts w:ascii="Calibri" w:hAnsi="Calibri" w:cs="Calibri"/>
        <w:color w:val="E36C0A" w:themeColor="accent6" w:themeShade="BF"/>
        <w:sz w:val="22"/>
      </w:rPr>
    </w:pPr>
    <w:r w:rsidRPr="007931AF">
      <w:rPr>
        <w:rFonts w:ascii="Calibri" w:hAnsi="Calibri" w:cs="Calibri"/>
        <w:b/>
        <w:color w:val="E36C0A" w:themeColor="accent6" w:themeShade="BF"/>
        <w:sz w:val="18"/>
        <w:szCs w:val="18"/>
      </w:rPr>
      <w:t>*</w:t>
    </w:r>
    <w:r w:rsidRPr="007931AF">
      <w:rPr>
        <w:rFonts w:ascii="Calibri" w:hAnsi="Calibri" w:cs="Calibri"/>
        <w:color w:val="E36C0A" w:themeColor="accent6" w:themeShade="BF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7931AF">
      <w:rPr>
        <w:rFonts w:ascii="Calibri" w:hAnsi="Calibri" w:cs="Calibri"/>
        <w:color w:val="E36C0A" w:themeColor="accent6" w:themeShade="BF"/>
        <w:sz w:val="18"/>
        <w:szCs w:val="18"/>
      </w:rPr>
      <w:t>PCEiK</w:t>
    </w:r>
    <w:proofErr w:type="spellEnd"/>
    <w:r w:rsidRPr="00037025">
      <w:rPr>
        <w:rFonts w:ascii="Calibri" w:hAnsi="Calibri" w:cs="Calibri"/>
        <w:color w:val="E36C0A" w:themeColor="accent6" w:themeShade="BF"/>
        <w:sz w:val="22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CB" w:rsidRDefault="00D742CB" w:rsidP="0074050A">
      <w:r>
        <w:separator/>
      </w:r>
    </w:p>
  </w:footnote>
  <w:footnote w:type="continuationSeparator" w:id="0">
    <w:p w:rsidR="00D742CB" w:rsidRDefault="00D742C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56027"/>
    <w:multiLevelType w:val="hybridMultilevel"/>
    <w:tmpl w:val="A6F6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511D66"/>
    <w:multiLevelType w:val="hybridMultilevel"/>
    <w:tmpl w:val="1CF4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0A60"/>
    <w:multiLevelType w:val="hybridMultilevel"/>
    <w:tmpl w:val="C93E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02C82"/>
    <w:multiLevelType w:val="hybridMultilevel"/>
    <w:tmpl w:val="F2B25DCE"/>
    <w:lvl w:ilvl="0" w:tplc="080C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A3715"/>
    <w:multiLevelType w:val="hybridMultilevel"/>
    <w:tmpl w:val="9C92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5"/>
  </w:num>
  <w:num w:numId="15">
    <w:abstractNumId w:val="11"/>
  </w:num>
  <w:num w:numId="16">
    <w:abstractNumId w:val="14"/>
  </w:num>
  <w:num w:numId="17">
    <w:abstractNumId w:val="16"/>
  </w:num>
  <w:num w:numId="18">
    <w:abstractNumId w:val="34"/>
  </w:num>
  <w:num w:numId="19">
    <w:abstractNumId w:val="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10"/>
  </w:num>
  <w:num w:numId="25">
    <w:abstractNumId w:val="1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2"/>
  </w:num>
  <w:num w:numId="33">
    <w:abstractNumId w:val="12"/>
  </w:num>
  <w:num w:numId="34">
    <w:abstractNumId w:val="19"/>
  </w:num>
  <w:num w:numId="35">
    <w:abstractNumId w:val="26"/>
  </w:num>
  <w:num w:numId="36">
    <w:abstractNumId w:val="6"/>
  </w:num>
  <w:num w:numId="37">
    <w:abstractNumId w:val="18"/>
  </w:num>
  <w:num w:numId="38">
    <w:abstractNumId w:val="20"/>
  </w:num>
  <w:num w:numId="39">
    <w:abstractNumId w:val="30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019"/>
    <w:rsid w:val="000F686D"/>
    <w:rsid w:val="00111CC1"/>
    <w:rsid w:val="00115283"/>
    <w:rsid w:val="00115C84"/>
    <w:rsid w:val="00132B8D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4047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514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B07C5"/>
    <w:rsid w:val="003C0507"/>
    <w:rsid w:val="003C1105"/>
    <w:rsid w:val="003F197B"/>
    <w:rsid w:val="003F68B0"/>
    <w:rsid w:val="00406491"/>
    <w:rsid w:val="00413ADE"/>
    <w:rsid w:val="00416E1D"/>
    <w:rsid w:val="004369E6"/>
    <w:rsid w:val="004561F6"/>
    <w:rsid w:val="00472988"/>
    <w:rsid w:val="00483507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62B15"/>
    <w:rsid w:val="005810FC"/>
    <w:rsid w:val="00581B30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7BB9"/>
    <w:rsid w:val="006034F0"/>
    <w:rsid w:val="00605950"/>
    <w:rsid w:val="00635BD9"/>
    <w:rsid w:val="00644DE5"/>
    <w:rsid w:val="00657922"/>
    <w:rsid w:val="006753FB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6BAE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931AF"/>
    <w:rsid w:val="007B1A8B"/>
    <w:rsid w:val="007D7576"/>
    <w:rsid w:val="007E6528"/>
    <w:rsid w:val="007F1D10"/>
    <w:rsid w:val="007F6115"/>
    <w:rsid w:val="008026C3"/>
    <w:rsid w:val="00804B6E"/>
    <w:rsid w:val="00857FF0"/>
    <w:rsid w:val="008675A0"/>
    <w:rsid w:val="00867C44"/>
    <w:rsid w:val="00894086"/>
    <w:rsid w:val="008A2069"/>
    <w:rsid w:val="008B416A"/>
    <w:rsid w:val="008C4508"/>
    <w:rsid w:val="008C723C"/>
    <w:rsid w:val="008C74D5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545"/>
    <w:rsid w:val="009F7E32"/>
    <w:rsid w:val="00A0110F"/>
    <w:rsid w:val="00A05CE5"/>
    <w:rsid w:val="00A07247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29AE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42CB"/>
    <w:rsid w:val="00D765AF"/>
    <w:rsid w:val="00D9163F"/>
    <w:rsid w:val="00D932C6"/>
    <w:rsid w:val="00D96925"/>
    <w:rsid w:val="00DA3651"/>
    <w:rsid w:val="00DA560F"/>
    <w:rsid w:val="00DB299D"/>
    <w:rsid w:val="00DB64C5"/>
    <w:rsid w:val="00DC7E38"/>
    <w:rsid w:val="00DD5436"/>
    <w:rsid w:val="00DD76E2"/>
    <w:rsid w:val="00DE2D1E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5FA"/>
    <w:rsid w:val="00E537E1"/>
    <w:rsid w:val="00E73C43"/>
    <w:rsid w:val="00E82F3B"/>
    <w:rsid w:val="00E96147"/>
    <w:rsid w:val="00E96346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E0C49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6AEC9-B00E-4943-87E3-2DF1C730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D027-C169-4756-B5A7-3B59419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17</cp:revision>
  <cp:lastPrinted>2020-10-09T08:36:00Z</cp:lastPrinted>
  <dcterms:created xsi:type="dcterms:W3CDTF">2020-10-07T08:16:00Z</dcterms:created>
  <dcterms:modified xsi:type="dcterms:W3CDTF">2020-11-10T16:04:00Z</dcterms:modified>
</cp:coreProperties>
</file>