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55344E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55344E" w:rsidRPr="0055344E">
        <w:rPr>
          <w:rFonts w:ascii="Calibri" w:hAnsi="Calibri" w:cs="Calibri"/>
          <w:b/>
          <w:sz w:val="40"/>
          <w:szCs w:val="40"/>
        </w:rPr>
        <w:t xml:space="preserve">KURS DOSKONALĄCY </w:t>
      </w:r>
    </w:p>
    <w:p w:rsidR="00A4650F" w:rsidRPr="009165D7" w:rsidRDefault="0055344E" w:rsidP="00D25131">
      <w:pPr>
        <w:jc w:val="center"/>
        <w:rPr>
          <w:rFonts w:ascii="Calibri" w:hAnsi="Calibri" w:cs="Calibri"/>
          <w:b/>
          <w:sz w:val="28"/>
          <w:szCs w:val="28"/>
        </w:rPr>
      </w:pPr>
      <w:r w:rsidRPr="0055344E">
        <w:rPr>
          <w:rFonts w:ascii="Calibri" w:hAnsi="Calibri" w:cs="Calibri"/>
          <w:b/>
          <w:sz w:val="40"/>
          <w:szCs w:val="40"/>
        </w:rPr>
        <w:t>z elementami psychologii rozwoju osobistego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  <w:r w:rsidR="009165D7">
        <w:rPr>
          <w:rFonts w:ascii="Calibri" w:hAnsi="Calibri" w:cs="Calibri"/>
          <w:b/>
          <w:sz w:val="40"/>
          <w:szCs w:val="40"/>
        </w:rPr>
        <w:br/>
      </w:r>
      <w:r w:rsidR="009165D7">
        <w:rPr>
          <w:rFonts w:ascii="Calibri" w:hAnsi="Calibri" w:cs="Calibri"/>
          <w:b/>
          <w:sz w:val="28"/>
          <w:szCs w:val="28"/>
        </w:rPr>
        <w:t>Szkolenie stacjonarne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55344E" w:rsidP="00F12D12">
                            <w:pPr>
                              <w:jc w:val="center"/>
                            </w:pPr>
                            <w:r w:rsidRPr="0055344E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Kompendium wiedzy i umiejętności nauczyciela edukacji wczesnoszkolnej</w:t>
                            </w:r>
                            <w:r w:rsidR="006A602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E4F5"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55344E" w:rsidP="00F12D12">
                      <w:pPr>
                        <w:jc w:val="center"/>
                      </w:pPr>
                      <w:r w:rsidRPr="0055344E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Kompendium wiedzy i umiejętności nauczyciela edukacji wczesnoszkolnej</w:t>
                      </w:r>
                      <w:r w:rsidR="006A6027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60561E" w:rsidRDefault="00BA71C0" w:rsidP="003A2B26">
      <w:pPr>
        <w:rPr>
          <w:rFonts w:asciiTheme="minorHAnsi" w:hAnsiTheme="minorHAnsi" w:cs="Calibri"/>
          <w:b/>
          <w:sz w:val="20"/>
          <w:szCs w:val="2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67E90">
        <w:rPr>
          <w:rFonts w:asciiTheme="minorHAnsi" w:hAnsiTheme="minorHAnsi" w:cs="Calibri"/>
          <w:b/>
        </w:rPr>
        <w:t>24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8B2372">
        <w:rPr>
          <w:rFonts w:asciiTheme="minorHAnsi" w:hAnsiTheme="minorHAnsi" w:cs="Calibri"/>
          <w:b/>
        </w:rPr>
        <w:t>Nauczyciele</w:t>
      </w:r>
      <w:r w:rsidR="0055344E">
        <w:rPr>
          <w:rFonts w:asciiTheme="minorHAnsi" w:hAnsiTheme="minorHAnsi" w:cs="Calibri"/>
          <w:b/>
        </w:rPr>
        <w:t xml:space="preserve"> edukacji wczesnoszkolnej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Default="009273AC" w:rsidP="00BA653A">
      <w:pPr>
        <w:ind w:left="709" w:hanging="709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BA653A">
        <w:rPr>
          <w:rFonts w:asciiTheme="minorHAnsi" w:hAnsiTheme="minorHAnsi" w:cs="Calibri"/>
          <w:b/>
          <w:sz w:val="28"/>
        </w:rPr>
        <w:t xml:space="preserve">  </w:t>
      </w:r>
      <w:r w:rsidR="0055344E" w:rsidRPr="0055344E">
        <w:rPr>
          <w:rFonts w:asciiTheme="minorHAnsi" w:hAnsiTheme="minorHAnsi" w:cs="Calibri"/>
        </w:rPr>
        <w:t>Wyposażenie uczestników szkol</w:t>
      </w:r>
      <w:r w:rsidR="0055344E">
        <w:rPr>
          <w:rFonts w:asciiTheme="minorHAnsi" w:hAnsiTheme="minorHAnsi" w:cs="Calibri"/>
        </w:rPr>
        <w:t>enia w wiedzę i umiejętnośc</w:t>
      </w:r>
      <w:r w:rsidR="00BA653A">
        <w:rPr>
          <w:rFonts w:asciiTheme="minorHAnsi" w:hAnsiTheme="minorHAnsi" w:cs="Calibri"/>
        </w:rPr>
        <w:t xml:space="preserve">i, które gwarantują satysfakcję        </w:t>
      </w:r>
      <w:r w:rsidR="0055344E">
        <w:rPr>
          <w:rFonts w:asciiTheme="minorHAnsi" w:hAnsiTheme="minorHAnsi" w:cs="Calibri"/>
        </w:rPr>
        <w:t>z </w:t>
      </w:r>
      <w:r w:rsidR="0055344E" w:rsidRPr="0055344E">
        <w:rPr>
          <w:rFonts w:asciiTheme="minorHAnsi" w:hAnsiTheme="minorHAnsi" w:cs="Calibri"/>
        </w:rPr>
        <w:t>wykonywanej pracy w edukacji wczesnoszkolnej i podniesienie jakości pracy placówki macierzystej.</w:t>
      </w: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</w:rPr>
      </w:pPr>
    </w:p>
    <w:p w:rsidR="0076337F" w:rsidRDefault="0076337F" w:rsidP="000A5DDE">
      <w:pPr>
        <w:ind w:left="851" w:hanging="851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6337F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55344E" w:rsidRPr="0055344E" w:rsidRDefault="0055344E" w:rsidP="0055344E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55344E">
        <w:rPr>
          <w:rFonts w:asciiTheme="minorHAnsi" w:hAnsiTheme="minorHAnsi"/>
          <w:bCs/>
        </w:rPr>
        <w:t xml:space="preserve">Uczestnik: 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Potrafi, wykorzystując różnorodne narzędzia,  prawidłowo przeprow</w:t>
      </w:r>
      <w:r w:rsidR="00A21A2D">
        <w:rPr>
          <w:bCs/>
        </w:rPr>
        <w:t xml:space="preserve">adzić wstępną diagnozę ucznia </w:t>
      </w:r>
      <w:r w:rsidRPr="0055344E">
        <w:rPr>
          <w:bCs/>
        </w:rPr>
        <w:t>klasy pierwszej.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program nauczania edukacji wczesnoszkolnej i potrafi go  dostosować do potrzeb i warunków swojej grupy uczniów.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teorię inteligencji wielorakich i jej praktyczne zastosowanie. Potrafi prawidłowo określić typ inteligencji dziecka.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rolę nauczyciel</w:t>
      </w:r>
      <w:r w:rsidR="00A21A2D">
        <w:rPr>
          <w:bCs/>
        </w:rPr>
        <w:t>a</w:t>
      </w:r>
      <w:r w:rsidRPr="0055344E">
        <w:rPr>
          <w:bCs/>
        </w:rPr>
        <w:t xml:space="preserve"> w rozwijaniu inteligencji wielorakich dzieci.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Identyfikuje trudności w uczeniu się, deficyty uwagi oraz specjalne potrzeby edukacyjne swoich uczniów.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przekaz treści Piramidy Maslowa, Piramidy Logana oraz Efektu Krugera-</w:t>
      </w:r>
      <w:proofErr w:type="spellStart"/>
      <w:r w:rsidRPr="0055344E">
        <w:rPr>
          <w:bCs/>
        </w:rPr>
        <w:t>Dunninga</w:t>
      </w:r>
      <w:proofErr w:type="spellEnd"/>
      <w:r w:rsidRPr="0055344E">
        <w:rPr>
          <w:bCs/>
        </w:rPr>
        <w:t>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podstawowe style komunikacji.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 prawidłowo wykorzystać swój osobisty potencjał.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Potrafi przygotować ucznia do świadomego uczestnictwa  w kulturze i obcowania z literaturą.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zasady tworzenia autorskich programów.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Ma potrzebę rozwijać u uczniów wyobraźnię, wra</w:t>
      </w:r>
      <w:r>
        <w:rPr>
          <w:bCs/>
        </w:rPr>
        <w:t xml:space="preserve">żliwość </w:t>
      </w:r>
      <w:r w:rsidRPr="0055344E">
        <w:rPr>
          <w:bCs/>
        </w:rPr>
        <w:t xml:space="preserve"> i inwencję twórczą.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Zna różne sposoby oceniania ucznia oraz  zasady oceniania kształtującego.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 xml:space="preserve">Podnosi swoje kwalifikacje w celu podniesienia jakości kształcenia. </w:t>
      </w:r>
    </w:p>
    <w:p w:rsidR="0055344E" w:rsidRPr="0055344E" w:rsidRDefault="0055344E" w:rsidP="00BA653A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709" w:hanging="349"/>
        <w:jc w:val="both"/>
        <w:rPr>
          <w:bCs/>
        </w:rPr>
      </w:pPr>
      <w:r w:rsidRPr="0055344E">
        <w:rPr>
          <w:bCs/>
        </w:rPr>
        <w:t>Umie motywować siebie oraz uczniów do pracy.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Umacnia poczucie własnej wartości.</w:t>
      </w:r>
    </w:p>
    <w:p w:rsidR="0055344E" w:rsidRPr="0055344E" w:rsidRDefault="0055344E" w:rsidP="00A21A2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 w:rsidRPr="0055344E">
        <w:rPr>
          <w:bCs/>
        </w:rPr>
        <w:t>Poznaje szereg zabaw</w:t>
      </w:r>
      <w:r>
        <w:rPr>
          <w:bCs/>
        </w:rPr>
        <w:t xml:space="preserve"> wyciszających, aktywizujących </w:t>
      </w:r>
      <w:r w:rsidRPr="0055344E">
        <w:rPr>
          <w:bCs/>
        </w:rPr>
        <w:t>i motywujących.</w:t>
      </w:r>
    </w:p>
    <w:p w:rsidR="009F6E8D" w:rsidRDefault="00F65E81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spotkania I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="009E1F89"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F6E8D">
        <w:rPr>
          <w:rFonts w:asciiTheme="minorHAnsi" w:hAnsiTheme="minorHAnsi" w:cs="Calibri"/>
          <w:b/>
        </w:rPr>
        <w:t xml:space="preserve"> </w:t>
      </w:r>
      <w:r w:rsidR="00F67E90">
        <w:rPr>
          <w:rFonts w:asciiTheme="minorHAnsi" w:hAnsiTheme="minorHAnsi" w:cs="Calibri"/>
          <w:b/>
        </w:rPr>
        <w:t>16.09</w:t>
      </w:r>
      <w:r>
        <w:rPr>
          <w:rFonts w:asciiTheme="minorHAnsi" w:hAnsiTheme="minorHAnsi" w:cs="Calibri"/>
          <w:b/>
        </w:rPr>
        <w:t xml:space="preserve">.2020 </w:t>
      </w:r>
      <w:r w:rsidR="00462337">
        <w:rPr>
          <w:rFonts w:asciiTheme="minorHAnsi" w:hAnsiTheme="minorHAnsi" w:cs="Calibri"/>
          <w:b/>
        </w:rPr>
        <w:t xml:space="preserve">r.    </w:t>
      </w:r>
      <w:r w:rsidR="002F7CFB" w:rsidRPr="00F24DF3">
        <w:rPr>
          <w:rFonts w:asciiTheme="minorHAnsi" w:hAnsiTheme="minorHAnsi" w:cs="Calibri"/>
          <w:b/>
        </w:rPr>
        <w:t xml:space="preserve">godz. </w:t>
      </w:r>
      <w:r w:rsidR="00F67E90">
        <w:rPr>
          <w:rFonts w:asciiTheme="minorHAnsi" w:hAnsiTheme="minorHAnsi" w:cs="Calibri"/>
          <w:b/>
        </w:rPr>
        <w:t>14:0</w:t>
      </w:r>
      <w:r w:rsidR="00C60323">
        <w:rPr>
          <w:rFonts w:asciiTheme="minorHAnsi" w:hAnsiTheme="minorHAnsi" w:cs="Calibri"/>
          <w:b/>
        </w:rPr>
        <w:t>0 – 6 godz. dydaktycznych</w:t>
      </w:r>
    </w:p>
    <w:p w:rsidR="0025472E" w:rsidRPr="009F6E8D" w:rsidRDefault="0025472E" w:rsidP="009F6E8D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Pozostałe terminy do uzgodnienia z grupą</w:t>
      </w:r>
    </w:p>
    <w:p w:rsidR="00057C4C" w:rsidRPr="00FD2D62" w:rsidRDefault="00E42B54" w:rsidP="00FD2D62">
      <w:pPr>
        <w:autoSpaceDE w:val="0"/>
        <w:autoSpaceDN w:val="0"/>
        <w:adjustRightInd w:val="0"/>
        <w:jc w:val="right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  <w:bookmarkStart w:id="13" w:name="_GoBack"/>
      <w:bookmarkEnd w:id="13"/>
      <w:r w:rsidR="00057C4C">
        <w:rPr>
          <w:rFonts w:ascii="Calibri" w:hAnsi="Calibri" w:cs="Calibri"/>
          <w:i/>
        </w:rPr>
        <w:t>v</w:t>
      </w:r>
      <w:r w:rsidR="00057C4C" w:rsidRPr="00FB4665">
        <w:rPr>
          <w:rFonts w:ascii="Calibri" w:hAnsi="Calibri" w:cs="Calibri"/>
          <w:i/>
        </w:rPr>
        <w:t>erte</w:t>
      </w:r>
    </w:p>
    <w:p w:rsidR="00057C4C" w:rsidRDefault="00057C4C" w:rsidP="00057C4C">
      <w:pPr>
        <w:jc w:val="right"/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</w:p>
    <w:p w:rsidR="00057C4C" w:rsidRDefault="00057C4C" w:rsidP="001B1B4F">
      <w:pPr>
        <w:rPr>
          <w:rFonts w:ascii="Calibri" w:hAnsi="Calibri" w:cs="Calibri"/>
          <w:b/>
          <w:bCs/>
          <w:color w:val="C00000"/>
          <w:sz w:val="26"/>
          <w:szCs w:val="26"/>
          <w:u w:val="single"/>
        </w:rPr>
      </w:pPr>
    </w:p>
    <w:p w:rsidR="005D1AB0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</w:t>
      </w:r>
      <w:r w:rsidR="00F65E81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a całego kursu</w:t>
      </w:r>
      <w:r w:rsidR="00F65E81" w:rsidRPr="00F65E81"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55344E">
        <w:rPr>
          <w:rFonts w:ascii="Calibri" w:hAnsi="Calibri" w:cs="Calibri"/>
          <w:bCs/>
        </w:rPr>
        <w:t>32</w:t>
      </w:r>
      <w:r w:rsidR="00C75A20" w:rsidRPr="00FF3847">
        <w:rPr>
          <w:rFonts w:ascii="Calibri" w:hAnsi="Calibri" w:cs="Calibri"/>
          <w:bCs/>
        </w:rPr>
        <w:t xml:space="preserve"> </w:t>
      </w:r>
      <w:r w:rsidR="0088488D">
        <w:rPr>
          <w:rFonts w:ascii="Calibri" w:hAnsi="Calibri" w:cs="Calibri"/>
          <w:bCs/>
        </w:rPr>
        <w:t>godzin</w:t>
      </w:r>
      <w:r w:rsidR="008B2372">
        <w:rPr>
          <w:rFonts w:ascii="Calibri" w:hAnsi="Calibri" w:cs="Calibri"/>
          <w:bCs/>
        </w:rPr>
        <w:t>y dydaktyczne</w:t>
      </w:r>
      <w:r w:rsidR="00C60323">
        <w:rPr>
          <w:rFonts w:ascii="Calibri" w:hAnsi="Calibri" w:cs="Calibri"/>
          <w:bCs/>
        </w:rPr>
        <w:t xml:space="preserve"> </w:t>
      </w:r>
    </w:p>
    <w:p w:rsidR="009165D7" w:rsidRDefault="009165D7" w:rsidP="001B1B4F">
      <w:pPr>
        <w:rPr>
          <w:rFonts w:ascii="Calibri" w:hAnsi="Calibri" w:cs="Calibri"/>
          <w:bCs/>
        </w:rPr>
      </w:pPr>
    </w:p>
    <w:p w:rsidR="009165D7" w:rsidRPr="009165D7" w:rsidRDefault="00DE0356" w:rsidP="001B1B4F">
      <w:pPr>
        <w:rPr>
          <w:rFonts w:ascii="Calibri" w:hAnsi="Calibri" w:cs="Calibri"/>
          <w:b/>
          <w:bCs/>
          <w:sz w:val="26"/>
          <w:szCs w:val="26"/>
        </w:rPr>
      </w:pPr>
      <w:r w:rsidRPr="00DE0356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Miejsce</w:t>
      </w:r>
      <w:r>
        <w:rPr>
          <w:rFonts w:ascii="Calibri" w:hAnsi="Calibri" w:cs="Calibri"/>
          <w:b/>
          <w:bCs/>
          <w:color w:val="C00000"/>
          <w:sz w:val="26"/>
          <w:szCs w:val="26"/>
        </w:rPr>
        <w:t xml:space="preserve"> </w:t>
      </w:r>
      <w:r w:rsidRPr="00DE0356">
        <w:rPr>
          <w:rFonts w:ascii="Calibri" w:hAnsi="Calibri" w:cs="Calibri"/>
          <w:bCs/>
          <w:sz w:val="26"/>
          <w:szCs w:val="26"/>
        </w:rPr>
        <w:t>– Spotkanie w Powiatowym Centrum Edukacji i Kultury w Oleśnicy</w:t>
      </w:r>
    </w:p>
    <w:p w:rsidR="00291D43" w:rsidRPr="006A6027" w:rsidRDefault="00291D43" w:rsidP="001B1B4F">
      <w:pPr>
        <w:rPr>
          <w:rStyle w:val="Pogrubienie"/>
          <w:b w:val="0"/>
          <w:sz w:val="20"/>
          <w:szCs w:val="20"/>
        </w:rPr>
      </w:pPr>
    </w:p>
    <w:p w:rsidR="000310FC" w:rsidRDefault="00291D43" w:rsidP="002876DC">
      <w:pPr>
        <w:jc w:val="both"/>
        <w:rPr>
          <w:rFonts w:asciiTheme="minorHAnsi" w:hAnsiTheme="minorHAnsi"/>
          <w:bCs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8B2372" w:rsidRPr="008B2372">
        <w:rPr>
          <w:rFonts w:asciiTheme="minorHAnsi" w:hAnsiTheme="minorHAnsi"/>
          <w:b/>
          <w:bCs/>
        </w:rPr>
        <w:t xml:space="preserve">Urszula </w:t>
      </w:r>
      <w:proofErr w:type="spellStart"/>
      <w:r w:rsidR="008B2372" w:rsidRPr="008B2372">
        <w:rPr>
          <w:rFonts w:asciiTheme="minorHAnsi" w:hAnsiTheme="minorHAnsi"/>
          <w:b/>
          <w:bCs/>
        </w:rPr>
        <w:t>Ewertowska</w:t>
      </w:r>
      <w:proofErr w:type="spellEnd"/>
      <w:r w:rsidR="008B2372" w:rsidRPr="008B2372">
        <w:rPr>
          <w:rFonts w:asciiTheme="minorHAnsi" w:hAnsiTheme="minorHAnsi"/>
          <w:b/>
          <w:bCs/>
        </w:rPr>
        <w:t xml:space="preserve"> </w:t>
      </w:r>
      <w:r w:rsidR="008B2372" w:rsidRPr="008B2372">
        <w:rPr>
          <w:rFonts w:asciiTheme="minorHAnsi" w:hAnsiTheme="minorHAnsi"/>
          <w:bCs/>
        </w:rPr>
        <w:t>– konsultant ds. ed</w:t>
      </w:r>
      <w:r w:rsidR="008B2372">
        <w:rPr>
          <w:rFonts w:asciiTheme="minorHAnsi" w:hAnsiTheme="minorHAnsi"/>
          <w:bCs/>
        </w:rPr>
        <w:t xml:space="preserve">ukacji wczesnoszkolnej w </w:t>
      </w:r>
      <w:proofErr w:type="spellStart"/>
      <w:r w:rsidR="008B2372">
        <w:rPr>
          <w:rFonts w:asciiTheme="minorHAnsi" w:hAnsiTheme="minorHAnsi"/>
          <w:bCs/>
        </w:rPr>
        <w:t>PCEiK</w:t>
      </w:r>
      <w:proofErr w:type="spellEnd"/>
      <w:r w:rsidR="008B2372" w:rsidRPr="008B2372">
        <w:rPr>
          <w:rFonts w:asciiTheme="minorHAnsi" w:hAnsiTheme="minorHAnsi"/>
          <w:bCs/>
        </w:rPr>
        <w:t xml:space="preserve"> </w:t>
      </w:r>
      <w:r w:rsidR="008B2372">
        <w:rPr>
          <w:rFonts w:asciiTheme="minorHAnsi" w:hAnsiTheme="minorHAnsi"/>
          <w:bCs/>
        </w:rPr>
        <w:t>w Oleśnicy. Pedagog twórczości.</w:t>
      </w:r>
      <w:r w:rsidR="008B2372" w:rsidRPr="008B2372">
        <w:rPr>
          <w:rFonts w:asciiTheme="minorHAnsi" w:hAnsiTheme="minorHAnsi"/>
          <w:bCs/>
        </w:rPr>
        <w:t xml:space="preserve"> Praktykujący nauczyciel edukacji wczesnoszko</w:t>
      </w:r>
      <w:r w:rsidR="008B2372">
        <w:rPr>
          <w:rFonts w:asciiTheme="minorHAnsi" w:hAnsiTheme="minorHAnsi"/>
          <w:bCs/>
        </w:rPr>
        <w:t>lnej z 3</w:t>
      </w:r>
      <w:r w:rsidR="0076337F">
        <w:rPr>
          <w:rFonts w:asciiTheme="minorHAnsi" w:hAnsiTheme="minorHAnsi"/>
          <w:bCs/>
        </w:rPr>
        <w:t>4</w:t>
      </w:r>
      <w:r w:rsidR="008B2372">
        <w:rPr>
          <w:rFonts w:asciiTheme="minorHAnsi" w:hAnsiTheme="minorHAnsi"/>
          <w:bCs/>
        </w:rPr>
        <w:t xml:space="preserve">-letnim stażem pracy. </w:t>
      </w:r>
      <w:r w:rsidR="008B2372" w:rsidRPr="008B2372">
        <w:rPr>
          <w:rFonts w:asciiTheme="minorHAnsi" w:hAnsiTheme="minorHAnsi"/>
          <w:bCs/>
        </w:rPr>
        <w:t xml:space="preserve">Lider Wewnątrzszkolnego Doskonalenia Nauczycieli. Szkolny Organizator Rozwoju Edukacji. Certyfikowany </w:t>
      </w:r>
      <w:proofErr w:type="spellStart"/>
      <w:r w:rsidR="008B2372" w:rsidRPr="008B2372">
        <w:rPr>
          <w:rFonts w:asciiTheme="minorHAnsi" w:hAnsiTheme="minorHAnsi"/>
          <w:bCs/>
        </w:rPr>
        <w:t>coach</w:t>
      </w:r>
      <w:proofErr w:type="spellEnd"/>
      <w:r w:rsidR="008B2372" w:rsidRPr="008B2372">
        <w:rPr>
          <w:rFonts w:asciiTheme="minorHAnsi" w:hAnsiTheme="minorHAnsi"/>
          <w:bCs/>
        </w:rPr>
        <w:t xml:space="preserve"> pomagający uczniom, rodzicom, nauczycielom osiągnąć zaplanowane cele przez dostarczanie narzędzi psychologii interdyscyplinarnej. Pasjonatka Teorii Inteligencji Wielorakich. Autorka motywujących do działania książek - powieści dla dzieci. Osoba, której nie interesuje przeciętność, narzekanie i szukanie winnych.</w:t>
      </w:r>
    </w:p>
    <w:p w:rsidR="0055344E" w:rsidRPr="00F24DF3" w:rsidRDefault="0055344E" w:rsidP="002876DC">
      <w:pPr>
        <w:jc w:val="both"/>
        <w:rPr>
          <w:rStyle w:val="Pogrubienie"/>
          <w:rFonts w:asciiTheme="minorHAnsi" w:hAnsiTheme="minorHAnsi"/>
          <w:szCs w:val="26"/>
        </w:rPr>
      </w:pPr>
    </w:p>
    <w:p w:rsidR="00F24DF3" w:rsidRPr="0060561E" w:rsidRDefault="00F24DF3" w:rsidP="002876DC">
      <w:pPr>
        <w:jc w:val="both"/>
        <w:rPr>
          <w:sz w:val="12"/>
          <w:szCs w:val="12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F67E90">
        <w:rPr>
          <w:rFonts w:ascii="Calibri" w:hAnsi="Calibri" w:cs="Calibri"/>
          <w:b/>
          <w:bCs/>
          <w:color w:val="C00000"/>
        </w:rPr>
        <w:t>14</w:t>
      </w:r>
      <w:r w:rsidR="00F65E81">
        <w:rPr>
          <w:rFonts w:ascii="Calibri" w:hAnsi="Calibri" w:cs="Calibri"/>
          <w:b/>
          <w:bCs/>
          <w:color w:val="C00000"/>
        </w:rPr>
        <w:t>.</w:t>
      </w:r>
      <w:r w:rsidR="00F67E90">
        <w:rPr>
          <w:rFonts w:ascii="Calibri" w:hAnsi="Calibri" w:cs="Calibri"/>
          <w:b/>
          <w:bCs/>
          <w:color w:val="C00000"/>
        </w:rPr>
        <w:t>09</w:t>
      </w:r>
      <w:r w:rsidR="00F65E81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55344E" w:rsidRPr="00BA71C0" w:rsidRDefault="0055344E" w:rsidP="00037025">
      <w:pPr>
        <w:jc w:val="both"/>
        <w:rPr>
          <w:rFonts w:ascii="Calibri" w:hAnsi="Calibri" w:cs="Calibri"/>
          <w:b/>
          <w:bCs/>
          <w:color w:val="C00000"/>
        </w:rPr>
      </w:pPr>
    </w:p>
    <w:p w:rsidR="000A5DDE" w:rsidRPr="006A6027" w:rsidRDefault="000A5DDE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BA653A">
      <w:pPr>
        <w:ind w:left="284" w:hanging="284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F65E81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DF6021">
        <w:rPr>
          <w:rFonts w:ascii="Calibri" w:hAnsi="Calibri" w:cs="Calibri"/>
          <w:b/>
        </w:rPr>
        <w:t>200 zł</w:t>
      </w:r>
    </w:p>
    <w:p w:rsidR="005F46FA" w:rsidRPr="0060561E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6A6027" w:rsidRDefault="00037025" w:rsidP="00BA653A">
      <w:pPr>
        <w:spacing w:after="240"/>
        <w:ind w:left="284" w:hanging="284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F65E81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DF6021">
        <w:rPr>
          <w:rFonts w:ascii="Calibri" w:hAnsi="Calibri" w:cs="Calibri"/>
          <w:b/>
        </w:rPr>
        <w:t>4</w:t>
      </w:r>
      <w:r w:rsidR="00FB4665" w:rsidRPr="006A6027">
        <w:rPr>
          <w:rFonts w:ascii="Calibri" w:hAnsi="Calibri" w:cs="Calibri"/>
          <w:b/>
        </w:rPr>
        <w:t>00</w:t>
      </w:r>
      <w:r w:rsidRPr="006A6027">
        <w:rPr>
          <w:rFonts w:ascii="Calibri" w:hAnsi="Calibri" w:cs="Calibri"/>
          <w:b/>
        </w:rPr>
        <w:t xml:space="preserve"> zł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="0060561E">
        <w:rPr>
          <w:rFonts w:ascii="Calibri" w:hAnsi="Calibri" w:cs="Calibri"/>
          <w:b/>
          <w:bCs/>
          <w:u w:val="single"/>
        </w:rPr>
        <w:t>3 </w:t>
      </w:r>
      <w:r w:rsidRPr="00037025">
        <w:rPr>
          <w:rFonts w:ascii="Calibri" w:hAnsi="Calibri" w:cs="Calibri"/>
          <w:b/>
          <w:bCs/>
          <w:u w:val="single"/>
        </w:rPr>
        <w:t>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60561E">
      <w:footerReference w:type="default" r:id="rId12"/>
      <w:pgSz w:w="11906" w:h="16838"/>
      <w:pgMar w:top="142" w:right="566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25" w:rsidRDefault="00241625" w:rsidP="0074050A">
      <w:r>
        <w:separator/>
      </w:r>
    </w:p>
  </w:endnote>
  <w:endnote w:type="continuationSeparator" w:id="0">
    <w:p w:rsidR="00241625" w:rsidRDefault="0024162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057C4C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057C4C">
      <w:rPr>
        <w:rFonts w:asciiTheme="minorHAnsi" w:hAnsiTheme="minorHAnsi"/>
        <w:b/>
        <w:i/>
        <w:color w:val="C00000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057C4C" w:rsidRPr="00057C4C" w:rsidRDefault="00057C4C" w:rsidP="00057C4C">
    <w:pPr>
      <w:tabs>
        <w:tab w:val="left" w:pos="284"/>
      </w:tabs>
      <w:jc w:val="center"/>
      <w:rPr>
        <w:rFonts w:ascii="Calibri" w:hAnsi="Calibri" w:cs="Calibri"/>
        <w:color w:val="C00000"/>
        <w:sz w:val="18"/>
        <w:szCs w:val="18"/>
      </w:rPr>
    </w:pPr>
    <w:r w:rsidRPr="00057C4C">
      <w:rPr>
        <w:rFonts w:ascii="Calibri" w:hAnsi="Calibri" w:cs="Calibri"/>
        <w:b/>
        <w:color w:val="C00000"/>
        <w:sz w:val="18"/>
        <w:szCs w:val="18"/>
      </w:rPr>
      <w:t>*</w:t>
    </w:r>
    <w:r w:rsidRPr="00057C4C">
      <w:rPr>
        <w:rFonts w:ascii="Calibri" w:hAnsi="Calibri" w:cs="Calibri"/>
        <w:color w:val="C00000"/>
        <w:sz w:val="18"/>
        <w:szCs w:val="18"/>
      </w:rPr>
      <w:t xml:space="preserve">  w przypadku form liczących nie więcej niż 4 godziny dydaktyczne i realizowanych przez konsultanta/doradcę  metodycznego zatrudnionego </w:t>
    </w:r>
    <w:r>
      <w:rPr>
        <w:rFonts w:ascii="Calibri" w:hAnsi="Calibri" w:cs="Calibri"/>
        <w:color w:val="C00000"/>
        <w:sz w:val="18"/>
        <w:szCs w:val="18"/>
      </w:rPr>
      <w:br/>
    </w:r>
    <w:r w:rsidRPr="00057C4C">
      <w:rPr>
        <w:rFonts w:ascii="Calibri" w:hAnsi="Calibri" w:cs="Calibri"/>
        <w:color w:val="C00000"/>
        <w:sz w:val="18"/>
        <w:szCs w:val="18"/>
      </w:rPr>
      <w:t xml:space="preserve">w </w:t>
    </w:r>
    <w:proofErr w:type="spellStart"/>
    <w:r w:rsidRPr="00057C4C">
      <w:rPr>
        <w:rFonts w:ascii="Calibri" w:hAnsi="Calibri" w:cs="Calibri"/>
        <w:color w:val="C00000"/>
        <w:sz w:val="18"/>
        <w:szCs w:val="18"/>
      </w:rPr>
      <w:t>PCEiK</w:t>
    </w:r>
    <w:proofErr w:type="spellEnd"/>
    <w:r w:rsidRPr="00057C4C">
      <w:rPr>
        <w:rFonts w:ascii="Calibri" w:hAnsi="Calibri" w:cs="Calibri"/>
        <w:color w:val="C00000"/>
        <w:sz w:val="18"/>
        <w:szCs w:val="18"/>
      </w:rPr>
      <w:t>.</w:t>
    </w:r>
  </w:p>
  <w:p w:rsidR="0074050A" w:rsidRPr="00057C4C" w:rsidRDefault="0074050A" w:rsidP="00584DF3">
    <w:pPr>
      <w:pStyle w:val="Stopka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25" w:rsidRDefault="00241625" w:rsidP="0074050A">
      <w:r>
        <w:separator/>
      </w:r>
    </w:p>
  </w:footnote>
  <w:footnote w:type="continuationSeparator" w:id="0">
    <w:p w:rsidR="00241625" w:rsidRDefault="0024162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4400"/>
    <w:multiLevelType w:val="hybridMultilevel"/>
    <w:tmpl w:val="B00C3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0"/>
  </w:num>
  <w:num w:numId="19">
    <w:abstractNumId w:val="0"/>
  </w:num>
  <w:num w:numId="20">
    <w:abstractNumId w:val="31"/>
  </w:num>
  <w:num w:numId="21">
    <w:abstractNumId w:val="26"/>
  </w:num>
  <w:num w:numId="22">
    <w:abstractNumId w:val="12"/>
  </w:num>
  <w:num w:numId="23">
    <w:abstractNumId w:val="32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57C4C"/>
    <w:rsid w:val="00076024"/>
    <w:rsid w:val="00083782"/>
    <w:rsid w:val="000A3E89"/>
    <w:rsid w:val="000A4899"/>
    <w:rsid w:val="000A5DDE"/>
    <w:rsid w:val="000A7003"/>
    <w:rsid w:val="000A772C"/>
    <w:rsid w:val="000B5012"/>
    <w:rsid w:val="000C3F4D"/>
    <w:rsid w:val="000C7393"/>
    <w:rsid w:val="000C7F74"/>
    <w:rsid w:val="000E4C42"/>
    <w:rsid w:val="000E5BE1"/>
    <w:rsid w:val="000F19C8"/>
    <w:rsid w:val="000F686D"/>
    <w:rsid w:val="00111CC1"/>
    <w:rsid w:val="00115283"/>
    <w:rsid w:val="00115C84"/>
    <w:rsid w:val="00122B33"/>
    <w:rsid w:val="00134F4E"/>
    <w:rsid w:val="0016582B"/>
    <w:rsid w:val="0018288F"/>
    <w:rsid w:val="00186FA2"/>
    <w:rsid w:val="001A43FC"/>
    <w:rsid w:val="001A5B19"/>
    <w:rsid w:val="001A7150"/>
    <w:rsid w:val="001A75D5"/>
    <w:rsid w:val="001B03C5"/>
    <w:rsid w:val="001B1B4F"/>
    <w:rsid w:val="001E46C7"/>
    <w:rsid w:val="001E4CA5"/>
    <w:rsid w:val="00215CFC"/>
    <w:rsid w:val="0022115B"/>
    <w:rsid w:val="00227B9E"/>
    <w:rsid w:val="00241625"/>
    <w:rsid w:val="00250958"/>
    <w:rsid w:val="0025472E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2E4B1E"/>
    <w:rsid w:val="002F7CFB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62337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A39"/>
    <w:rsid w:val="00540D4C"/>
    <w:rsid w:val="0055344E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0561E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027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6337F"/>
    <w:rsid w:val="007739AC"/>
    <w:rsid w:val="00775E5D"/>
    <w:rsid w:val="00790A98"/>
    <w:rsid w:val="007B1A8B"/>
    <w:rsid w:val="007D6B3B"/>
    <w:rsid w:val="007D7576"/>
    <w:rsid w:val="007E6528"/>
    <w:rsid w:val="007F1D10"/>
    <w:rsid w:val="007F6115"/>
    <w:rsid w:val="008026C3"/>
    <w:rsid w:val="00807DBD"/>
    <w:rsid w:val="00857FF0"/>
    <w:rsid w:val="00867C44"/>
    <w:rsid w:val="0088488D"/>
    <w:rsid w:val="00891EA3"/>
    <w:rsid w:val="00894086"/>
    <w:rsid w:val="008A2069"/>
    <w:rsid w:val="008B2372"/>
    <w:rsid w:val="008B416A"/>
    <w:rsid w:val="008B44FB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8F3E68"/>
    <w:rsid w:val="008F4862"/>
    <w:rsid w:val="00903B85"/>
    <w:rsid w:val="0091591D"/>
    <w:rsid w:val="009165D7"/>
    <w:rsid w:val="009273AC"/>
    <w:rsid w:val="0093271E"/>
    <w:rsid w:val="009500D8"/>
    <w:rsid w:val="00960766"/>
    <w:rsid w:val="00961047"/>
    <w:rsid w:val="0097346A"/>
    <w:rsid w:val="00974294"/>
    <w:rsid w:val="009751F0"/>
    <w:rsid w:val="00985DE7"/>
    <w:rsid w:val="00997E3B"/>
    <w:rsid w:val="009B16FA"/>
    <w:rsid w:val="009B4B99"/>
    <w:rsid w:val="009C29BB"/>
    <w:rsid w:val="009D369D"/>
    <w:rsid w:val="009E1F89"/>
    <w:rsid w:val="009F15FB"/>
    <w:rsid w:val="009F6E8D"/>
    <w:rsid w:val="009F7E32"/>
    <w:rsid w:val="00A0110F"/>
    <w:rsid w:val="00A05B96"/>
    <w:rsid w:val="00A21A2D"/>
    <w:rsid w:val="00A27697"/>
    <w:rsid w:val="00A365B0"/>
    <w:rsid w:val="00A36AE2"/>
    <w:rsid w:val="00A4650F"/>
    <w:rsid w:val="00A5285C"/>
    <w:rsid w:val="00A718EB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37DB7"/>
    <w:rsid w:val="00B61083"/>
    <w:rsid w:val="00B81152"/>
    <w:rsid w:val="00B935E0"/>
    <w:rsid w:val="00BA653A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1E74"/>
    <w:rsid w:val="00C422C1"/>
    <w:rsid w:val="00C465D9"/>
    <w:rsid w:val="00C51723"/>
    <w:rsid w:val="00C576E2"/>
    <w:rsid w:val="00C60323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2A77"/>
    <w:rsid w:val="00CA7AAF"/>
    <w:rsid w:val="00CD2DB8"/>
    <w:rsid w:val="00CD45F2"/>
    <w:rsid w:val="00CE0798"/>
    <w:rsid w:val="00CE46B1"/>
    <w:rsid w:val="00CF7D7E"/>
    <w:rsid w:val="00D03533"/>
    <w:rsid w:val="00D11656"/>
    <w:rsid w:val="00D1461D"/>
    <w:rsid w:val="00D15690"/>
    <w:rsid w:val="00D25131"/>
    <w:rsid w:val="00D25B2B"/>
    <w:rsid w:val="00D25D65"/>
    <w:rsid w:val="00D34F07"/>
    <w:rsid w:val="00D4174C"/>
    <w:rsid w:val="00D5338B"/>
    <w:rsid w:val="00D53DFE"/>
    <w:rsid w:val="00D60BBA"/>
    <w:rsid w:val="00D7150A"/>
    <w:rsid w:val="00D765AF"/>
    <w:rsid w:val="00D80FAC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0356"/>
    <w:rsid w:val="00DE3FCE"/>
    <w:rsid w:val="00DF6021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4C0"/>
    <w:rsid w:val="00E40B3F"/>
    <w:rsid w:val="00E42B54"/>
    <w:rsid w:val="00E434B5"/>
    <w:rsid w:val="00E5108B"/>
    <w:rsid w:val="00E515F2"/>
    <w:rsid w:val="00E537E1"/>
    <w:rsid w:val="00E5414B"/>
    <w:rsid w:val="00E55EDE"/>
    <w:rsid w:val="00E73C43"/>
    <w:rsid w:val="00E82F3B"/>
    <w:rsid w:val="00E96147"/>
    <w:rsid w:val="00EC6DE9"/>
    <w:rsid w:val="00ED50ED"/>
    <w:rsid w:val="00EF124B"/>
    <w:rsid w:val="00F073F2"/>
    <w:rsid w:val="00F12D12"/>
    <w:rsid w:val="00F206BF"/>
    <w:rsid w:val="00F24DF3"/>
    <w:rsid w:val="00F303B1"/>
    <w:rsid w:val="00F36112"/>
    <w:rsid w:val="00F402F6"/>
    <w:rsid w:val="00F40445"/>
    <w:rsid w:val="00F42D48"/>
    <w:rsid w:val="00F576B8"/>
    <w:rsid w:val="00F60522"/>
    <w:rsid w:val="00F61A00"/>
    <w:rsid w:val="00F65E81"/>
    <w:rsid w:val="00F66B95"/>
    <w:rsid w:val="00F66C44"/>
    <w:rsid w:val="00F67E90"/>
    <w:rsid w:val="00F71CDB"/>
    <w:rsid w:val="00F726A3"/>
    <w:rsid w:val="00F76079"/>
    <w:rsid w:val="00F76603"/>
    <w:rsid w:val="00F8762A"/>
    <w:rsid w:val="00F92629"/>
    <w:rsid w:val="00F93CC9"/>
    <w:rsid w:val="00FA0CEF"/>
    <w:rsid w:val="00FA7F71"/>
    <w:rsid w:val="00FB163A"/>
    <w:rsid w:val="00FB4665"/>
    <w:rsid w:val="00FC6C63"/>
    <w:rsid w:val="00FD2CD6"/>
    <w:rsid w:val="00FD2D62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9E34D-F326-4E78-9B85-DF8D5406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154E-74C3-4B75-9BA6-88F91AB0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9</cp:revision>
  <cp:lastPrinted>2020-09-04T12:22:00Z</cp:lastPrinted>
  <dcterms:created xsi:type="dcterms:W3CDTF">2020-01-29T11:38:00Z</dcterms:created>
  <dcterms:modified xsi:type="dcterms:W3CDTF">2020-09-04T12:23:00Z</dcterms:modified>
</cp:coreProperties>
</file>