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955CC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</w:t>
                            </w:r>
                            <w:r w:rsidR="00D544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Dyrektorów </w:t>
                            </w:r>
                            <w:r w:rsidR="00D544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i Wicedyrektorów Szkół i Placówek Oświatowych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955CC7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</w:t>
                      </w:r>
                      <w:r w:rsidR="00D544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Dyrektorów </w:t>
                      </w:r>
                      <w:r w:rsidR="00D544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i Wicedyrektorów Szkół i Placówek Oświatowych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276088" w:rsidRDefault="00D54490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Zarządzanie szkołą i placówką oświatową w obliczu zmian w prawie</w:t>
      </w:r>
    </w:p>
    <w:p w:rsidR="00955CC7" w:rsidRDefault="00955CC7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</w:t>
      </w:r>
      <w:r w:rsidR="00974E19">
        <w:rPr>
          <w:rFonts w:ascii="Calibri" w:hAnsi="Calibri" w:cs="Calibri"/>
          <w:b/>
          <w:u w:val="single"/>
        </w:rPr>
        <w:t>trzeciego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FD3AF0" w:rsidRDefault="00974E19" w:rsidP="00974E19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Odpowiedzialność prawna za bezpieczeństwo uczniów w szkole</w:t>
      </w:r>
    </w:p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974E19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trzeciego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684FAB">
        <w:rPr>
          <w:rFonts w:ascii="Calibri" w:hAnsi="Calibri" w:cs="Calibri"/>
          <w:b/>
        </w:rPr>
        <w:t>11</w:t>
      </w:r>
      <w:r>
        <w:rPr>
          <w:rFonts w:ascii="Calibri" w:hAnsi="Calibri" w:cs="Calibri"/>
          <w:b/>
        </w:rPr>
        <w:t xml:space="preserve"> marca </w:t>
      </w:r>
      <w:r w:rsidR="00FD3AF0">
        <w:rPr>
          <w:rFonts w:ascii="Calibri" w:hAnsi="Calibri" w:cs="Calibri"/>
          <w:b/>
        </w:rPr>
        <w:t>20</w:t>
      </w:r>
      <w:r w:rsidR="00597FF0">
        <w:rPr>
          <w:rFonts w:ascii="Calibri" w:hAnsi="Calibri" w:cs="Calibri"/>
          <w:b/>
        </w:rPr>
        <w:t>20</w:t>
      </w:r>
      <w:r w:rsidR="00684FAB">
        <w:rPr>
          <w:rFonts w:ascii="Calibri" w:hAnsi="Calibri" w:cs="Calibri"/>
          <w:b/>
        </w:rPr>
        <w:t xml:space="preserve"> r. o godzinie 10</w:t>
      </w:r>
      <w:bookmarkStart w:id="13" w:name="_GoBack"/>
      <w:bookmarkEnd w:id="13"/>
      <w:r w:rsidR="00E20CD2">
        <w:rPr>
          <w:rFonts w:ascii="Calibri" w:hAnsi="Calibri" w:cs="Calibri"/>
          <w:b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D54490">
        <w:rPr>
          <w:rFonts w:ascii="Calibri" w:hAnsi="Calibri"/>
          <w:color w:val="000000" w:themeColor="text1"/>
          <w:lang w:eastAsia="en-US"/>
        </w:rPr>
        <w:t>dyrektorzy, wicedyrektorzy</w:t>
      </w:r>
    </w:p>
    <w:p w:rsidR="00597FF0" w:rsidRPr="00D54490" w:rsidRDefault="00D54490" w:rsidP="00D54490">
      <w:pPr>
        <w:jc w:val="both"/>
        <w:rPr>
          <w:rFonts w:ascii="Calibri" w:hAnsi="Calibri"/>
          <w:color w:val="000000" w:themeColor="text1"/>
          <w:lang w:eastAsia="en-US"/>
        </w:rPr>
      </w:pPr>
      <w:r w:rsidRPr="00D54490">
        <w:rPr>
          <w:rFonts w:ascii="Calibri" w:hAnsi="Calibri"/>
          <w:b/>
          <w:color w:val="000000" w:themeColor="text1"/>
          <w:u w:val="single"/>
          <w:lang w:eastAsia="en-US"/>
        </w:rPr>
        <w:t>Czas trwania:</w:t>
      </w:r>
      <w:r>
        <w:rPr>
          <w:rFonts w:ascii="Calibri" w:hAnsi="Calibri"/>
          <w:color w:val="000000" w:themeColor="text1"/>
          <w:lang w:eastAsia="en-US"/>
        </w:rPr>
        <w:t xml:space="preserve"> 4 godziny dydaktyczne</w:t>
      </w:r>
    </w:p>
    <w:p w:rsidR="00597FF0" w:rsidRPr="006B4C4C" w:rsidRDefault="00597FF0" w:rsidP="00597FF0">
      <w:pPr>
        <w:rPr>
          <w:rFonts w:ascii="Calibri" w:hAnsi="Calibri" w:cs="Calibri"/>
          <w:b/>
        </w:rPr>
      </w:pPr>
    </w:p>
    <w:p w:rsidR="00974E19" w:rsidRDefault="00597FF0" w:rsidP="00974E19">
      <w:pPr>
        <w:rPr>
          <w:color w:val="222222"/>
        </w:rPr>
      </w:pPr>
      <w:r w:rsidRPr="00D54490">
        <w:rPr>
          <w:rFonts w:ascii="Calibri" w:hAnsi="Calibri"/>
          <w:b/>
          <w:color w:val="000000" w:themeColor="text1"/>
          <w:u w:val="single"/>
        </w:rPr>
        <w:t>Cel główny</w:t>
      </w:r>
      <w:r w:rsidRPr="00D54490">
        <w:rPr>
          <w:rFonts w:asciiTheme="minorHAnsi" w:hAnsiTheme="minorHAnsi"/>
          <w:color w:val="000000" w:themeColor="text1"/>
        </w:rPr>
        <w:t>:</w:t>
      </w:r>
    </w:p>
    <w:p w:rsidR="00974E19" w:rsidRPr="00974E19" w:rsidRDefault="00974E19" w:rsidP="00974E19">
      <w:pPr>
        <w:rPr>
          <w:rFonts w:asciiTheme="minorHAnsi" w:hAnsiTheme="minorHAnsi"/>
        </w:rPr>
      </w:pPr>
      <w:r w:rsidRPr="00974E19">
        <w:rPr>
          <w:rFonts w:asciiTheme="minorHAnsi" w:hAnsiTheme="minorHAnsi"/>
        </w:rPr>
        <w:t xml:space="preserve">Uczestnicy szkolenia zostaną zapoznani z: </w:t>
      </w:r>
    </w:p>
    <w:p w:rsidR="00974E19" w:rsidRPr="00974E19" w:rsidRDefault="00974E19" w:rsidP="00974E1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974E19">
        <w:rPr>
          <w:sz w:val="24"/>
          <w:szCs w:val="24"/>
        </w:rPr>
        <w:t xml:space="preserve">przepisami prawa w zakresie odpowiedzialności prawnej, </w:t>
      </w:r>
    </w:p>
    <w:p w:rsidR="00597FF0" w:rsidRPr="00974E19" w:rsidRDefault="00974E19" w:rsidP="00974E1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974E19">
        <w:rPr>
          <w:sz w:val="24"/>
          <w:szCs w:val="24"/>
        </w:rPr>
        <w:t>zasadami odpowiedzialności odszkodowawczej.</w:t>
      </w:r>
    </w:p>
    <w:p w:rsidR="006E4167" w:rsidRDefault="00597FF0" w:rsidP="006E4167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B4C4C">
        <w:rPr>
          <w:rFonts w:ascii="Calibri" w:hAnsi="Calibri" w:cs="Calibri"/>
          <w:b/>
          <w:u w:val="single"/>
        </w:rPr>
        <w:t>Program spotkania:</w:t>
      </w:r>
    </w:p>
    <w:p w:rsidR="00974E19" w:rsidRPr="00974E19" w:rsidRDefault="00974E19" w:rsidP="00974E19">
      <w:pPr>
        <w:rPr>
          <w:rFonts w:asciiTheme="minorHAnsi" w:hAnsiTheme="minorHAnsi"/>
        </w:rPr>
      </w:pPr>
      <w:r w:rsidRPr="00974E19">
        <w:rPr>
          <w:rFonts w:asciiTheme="minorHAnsi" w:hAnsiTheme="minorHAnsi"/>
        </w:rPr>
        <w:t>1 .Odpowiedzialność za wypadki mające miejsce na terenie szkoły i poza nim</w:t>
      </w:r>
    </w:p>
    <w:p w:rsidR="00974E19" w:rsidRPr="00974E19" w:rsidRDefault="00974E19" w:rsidP="00974E19">
      <w:pPr>
        <w:rPr>
          <w:rFonts w:asciiTheme="minorHAnsi" w:hAnsiTheme="minorHAnsi"/>
        </w:rPr>
      </w:pPr>
      <w:r w:rsidRPr="00974E19">
        <w:rPr>
          <w:rFonts w:asciiTheme="minorHAnsi" w:hAnsiTheme="minorHAnsi"/>
        </w:rPr>
        <w:t>2. Organ odpowiedzialny za wypadek w szkole</w:t>
      </w:r>
    </w:p>
    <w:p w:rsidR="00974E19" w:rsidRPr="00974E19" w:rsidRDefault="00974E19" w:rsidP="00974E19">
      <w:pPr>
        <w:rPr>
          <w:rFonts w:asciiTheme="minorHAnsi" w:hAnsiTheme="minorHAnsi"/>
        </w:rPr>
      </w:pPr>
      <w:r w:rsidRPr="00974E19">
        <w:rPr>
          <w:rFonts w:asciiTheme="minorHAnsi" w:hAnsiTheme="minorHAnsi"/>
        </w:rPr>
        <w:t>3. Odpowiedzialność odszkodowawcza szkół</w:t>
      </w:r>
    </w:p>
    <w:p w:rsidR="00974E19" w:rsidRPr="00974E19" w:rsidRDefault="00974E19" w:rsidP="00974E19">
      <w:pPr>
        <w:rPr>
          <w:rFonts w:asciiTheme="minorHAnsi" w:hAnsiTheme="minorHAnsi"/>
        </w:rPr>
      </w:pPr>
      <w:r w:rsidRPr="00974E19">
        <w:rPr>
          <w:rFonts w:asciiTheme="minorHAnsi" w:hAnsiTheme="minorHAnsi"/>
        </w:rPr>
        <w:t>4. Odpowiedzialność prawna nauczycieli w trakcie organizacji i prowadzenia turystyki szkolnej i wypoczynku</w:t>
      </w:r>
    </w:p>
    <w:p w:rsidR="00974E19" w:rsidRPr="00974E19" w:rsidRDefault="00974E19" w:rsidP="00974E19">
      <w:pPr>
        <w:rPr>
          <w:rFonts w:asciiTheme="minorHAnsi" w:hAnsiTheme="minorHAnsi"/>
        </w:rPr>
      </w:pPr>
      <w:r w:rsidRPr="00974E19">
        <w:rPr>
          <w:rFonts w:asciiTheme="minorHAnsi" w:hAnsiTheme="minorHAnsi"/>
        </w:rPr>
        <w:t>5. Odpowiedzialność karna ucznia.</w:t>
      </w:r>
    </w:p>
    <w:p w:rsidR="006E4167" w:rsidRDefault="006E4167" w:rsidP="006E4167">
      <w:pPr>
        <w:jc w:val="both"/>
        <w:rPr>
          <w:rFonts w:asciiTheme="minorHAnsi" w:hAnsiTheme="minorHAnsi" w:cs="Calibri"/>
          <w:b/>
          <w:u w:val="single"/>
        </w:rPr>
      </w:pPr>
    </w:p>
    <w:p w:rsidR="006E4167" w:rsidRPr="00D54490" w:rsidRDefault="006E4167" w:rsidP="006E4167">
      <w:pPr>
        <w:jc w:val="both"/>
        <w:rPr>
          <w:rFonts w:asciiTheme="minorHAnsi" w:eastAsia="Calibri" w:hAnsiTheme="minorHAnsi"/>
          <w:lang w:eastAsia="en-US"/>
        </w:rPr>
      </w:pPr>
      <w:r w:rsidRPr="00D54490">
        <w:rPr>
          <w:rFonts w:asciiTheme="minorHAnsi" w:hAnsiTheme="minorHAnsi" w:cs="Calibri"/>
          <w:b/>
          <w:u w:val="single"/>
        </w:rPr>
        <w:t>Koordynator sieci:</w:t>
      </w:r>
      <w:r w:rsidRPr="00D54490">
        <w:rPr>
          <w:rFonts w:asciiTheme="minorHAnsi" w:hAnsiTheme="minorHAnsi" w:cs="Calibri"/>
          <w:b/>
        </w:rPr>
        <w:t xml:space="preserve">  </w:t>
      </w:r>
      <w:r w:rsidRPr="00D54490">
        <w:rPr>
          <w:rFonts w:asciiTheme="minorHAnsi" w:hAnsiTheme="minorHAnsi"/>
          <w:b/>
          <w:lang w:eastAsia="en-US"/>
        </w:rPr>
        <w:t>Roman Lorens</w:t>
      </w:r>
      <w:r w:rsidRPr="00D54490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- </w:t>
      </w:r>
      <w:r w:rsidRPr="00D54490">
        <w:rPr>
          <w:rFonts w:asciiTheme="minorHAnsi" w:eastAsia="Calibri" w:hAnsiTheme="minorHAnsi"/>
          <w:lang w:eastAsia="en-US"/>
        </w:rPr>
        <w:t xml:space="preserve">specjalista w zakresie  zarządzania oświatą. Autor ponad 100 publikacji </w:t>
      </w:r>
      <w:r>
        <w:rPr>
          <w:rFonts w:asciiTheme="minorHAnsi" w:eastAsia="Calibri" w:hAnsiTheme="minorHAnsi"/>
          <w:lang w:eastAsia="en-US"/>
        </w:rPr>
        <w:br/>
      </w:r>
      <w:r w:rsidRPr="00D54490">
        <w:rPr>
          <w:rFonts w:asciiTheme="minorHAnsi" w:eastAsia="Calibri" w:hAnsiTheme="minorHAnsi"/>
          <w:lang w:eastAsia="en-US"/>
        </w:rPr>
        <w:t>z zakresu nadzoru pedagogicznego i zarządzania  szkołą. Promotor reformy programowej oświaty MEN oraz ekspert MEN w  projekcie „Wdrożenie podstawy programowej kształcenia ogólnego w poszczególnych typach szkół  ze szczególnym uwzględnieniem II i IV etapu edukacyjnego”.</w:t>
      </w:r>
    </w:p>
    <w:p w:rsidR="006E4167" w:rsidRPr="00D54490" w:rsidRDefault="006E4167" w:rsidP="006E4167">
      <w:pPr>
        <w:jc w:val="both"/>
        <w:rPr>
          <w:rFonts w:asciiTheme="minorHAnsi" w:eastAsia="Calibri" w:hAnsiTheme="minorHAnsi"/>
          <w:lang w:eastAsia="en-US"/>
        </w:rPr>
      </w:pPr>
      <w:r w:rsidRPr="00D54490">
        <w:rPr>
          <w:rFonts w:asciiTheme="minorHAnsi" w:eastAsia="Calibri" w:hAnsiTheme="minorHAnsi"/>
          <w:lang w:eastAsia="en-US"/>
        </w:rPr>
        <w:t>Kilkunastoletnie  doświadczenia trenerskie  jako wykładowca na kursach kwalifikacyjnych dla kierowniczej kadry oświatowej w zakresie zarządzania oraz szkoleniach dla dyrektorów i nauczycieli.</w:t>
      </w:r>
    </w:p>
    <w:p w:rsidR="006E4167" w:rsidRDefault="006E4167" w:rsidP="006E4167">
      <w:pPr>
        <w:rPr>
          <w:rFonts w:ascii="Calibri" w:hAnsi="Calibri"/>
          <w:b/>
          <w:color w:val="000000" w:themeColor="text1"/>
          <w:u w:val="single"/>
        </w:rPr>
      </w:pPr>
    </w:p>
    <w:p w:rsidR="00FA3327" w:rsidRDefault="00FA3327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</w:t>
      </w:r>
      <w:r w:rsidR="007A6EF0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</w:t>
      </w:r>
      <w:r w:rsidR="007A6EF0">
        <w:rPr>
          <w:rFonts w:ascii="Calibri" w:eastAsia="Times New Roman" w:hAnsi="Calibri" w:cs="Times New Roman"/>
          <w:color w:val="000000" w:themeColor="text1"/>
          <w:sz w:val="24"/>
          <w:szCs w:val="24"/>
        </w:rPr>
        <w:t>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B7" w:rsidRDefault="00506DB7">
      <w:r>
        <w:separator/>
      </w:r>
    </w:p>
  </w:endnote>
  <w:endnote w:type="continuationSeparator" w:id="0">
    <w:p w:rsidR="00506DB7" w:rsidRDefault="0050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06D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06D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506DB7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B7" w:rsidRDefault="00506DB7">
      <w:r>
        <w:separator/>
      </w:r>
    </w:p>
  </w:footnote>
  <w:footnote w:type="continuationSeparator" w:id="0">
    <w:p w:rsidR="00506DB7" w:rsidRDefault="0050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257A"/>
    <w:multiLevelType w:val="hybridMultilevel"/>
    <w:tmpl w:val="97DE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EBA"/>
    <w:multiLevelType w:val="hybridMultilevel"/>
    <w:tmpl w:val="457CFAD8"/>
    <w:lvl w:ilvl="0" w:tplc="EA845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6F5"/>
    <w:multiLevelType w:val="hybridMultilevel"/>
    <w:tmpl w:val="B2E6C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440A7"/>
    <w:multiLevelType w:val="hybridMultilevel"/>
    <w:tmpl w:val="1082CEC4"/>
    <w:lvl w:ilvl="0" w:tplc="AE3EF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6"/>
  </w:num>
  <w:num w:numId="6">
    <w:abstractNumId w:val="18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5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29E5"/>
    <w:rsid w:val="000565CB"/>
    <w:rsid w:val="00074105"/>
    <w:rsid w:val="00080500"/>
    <w:rsid w:val="000964EE"/>
    <w:rsid w:val="000B17E1"/>
    <w:rsid w:val="00101C6B"/>
    <w:rsid w:val="00110429"/>
    <w:rsid w:val="00147C85"/>
    <w:rsid w:val="0017055F"/>
    <w:rsid w:val="001D2E3C"/>
    <w:rsid w:val="00212D17"/>
    <w:rsid w:val="0023172E"/>
    <w:rsid w:val="00242529"/>
    <w:rsid w:val="0027442D"/>
    <w:rsid w:val="00276088"/>
    <w:rsid w:val="00291EAF"/>
    <w:rsid w:val="002A4286"/>
    <w:rsid w:val="002B6224"/>
    <w:rsid w:val="002B767B"/>
    <w:rsid w:val="002F62FB"/>
    <w:rsid w:val="00354885"/>
    <w:rsid w:val="003661E8"/>
    <w:rsid w:val="0037292A"/>
    <w:rsid w:val="003E41CD"/>
    <w:rsid w:val="003E6B53"/>
    <w:rsid w:val="0040434F"/>
    <w:rsid w:val="00424D57"/>
    <w:rsid w:val="00436667"/>
    <w:rsid w:val="00452643"/>
    <w:rsid w:val="00455459"/>
    <w:rsid w:val="004834CB"/>
    <w:rsid w:val="004C1F91"/>
    <w:rsid w:val="004C2BCF"/>
    <w:rsid w:val="004D5440"/>
    <w:rsid w:val="004D700D"/>
    <w:rsid w:val="004D71AC"/>
    <w:rsid w:val="004E1A13"/>
    <w:rsid w:val="004F12F6"/>
    <w:rsid w:val="00506DB7"/>
    <w:rsid w:val="005320FF"/>
    <w:rsid w:val="005630A8"/>
    <w:rsid w:val="00597FF0"/>
    <w:rsid w:val="005D3DE7"/>
    <w:rsid w:val="00622C3A"/>
    <w:rsid w:val="00624FAD"/>
    <w:rsid w:val="006319A3"/>
    <w:rsid w:val="006666B0"/>
    <w:rsid w:val="00672ED9"/>
    <w:rsid w:val="00684D05"/>
    <w:rsid w:val="00684FAB"/>
    <w:rsid w:val="006C391A"/>
    <w:rsid w:val="006E4167"/>
    <w:rsid w:val="006E7659"/>
    <w:rsid w:val="0072391A"/>
    <w:rsid w:val="00730CBB"/>
    <w:rsid w:val="007351DA"/>
    <w:rsid w:val="007A6EF0"/>
    <w:rsid w:val="007F6C9A"/>
    <w:rsid w:val="008007BC"/>
    <w:rsid w:val="00806754"/>
    <w:rsid w:val="00816B9A"/>
    <w:rsid w:val="00891D75"/>
    <w:rsid w:val="00893FFA"/>
    <w:rsid w:val="008B1139"/>
    <w:rsid w:val="008B2372"/>
    <w:rsid w:val="008F2A65"/>
    <w:rsid w:val="00913EBC"/>
    <w:rsid w:val="0092677F"/>
    <w:rsid w:val="00955CC7"/>
    <w:rsid w:val="00974E19"/>
    <w:rsid w:val="009969C1"/>
    <w:rsid w:val="009D3BD8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BE753B"/>
    <w:rsid w:val="00C00F55"/>
    <w:rsid w:val="00C05DDB"/>
    <w:rsid w:val="00C4407A"/>
    <w:rsid w:val="00C45A65"/>
    <w:rsid w:val="00C62F3B"/>
    <w:rsid w:val="00D53ED6"/>
    <w:rsid w:val="00D54490"/>
    <w:rsid w:val="00D652D2"/>
    <w:rsid w:val="00D65B0F"/>
    <w:rsid w:val="00E01A8D"/>
    <w:rsid w:val="00E13C6E"/>
    <w:rsid w:val="00E20CD2"/>
    <w:rsid w:val="00E228A2"/>
    <w:rsid w:val="00E5756B"/>
    <w:rsid w:val="00E84794"/>
    <w:rsid w:val="00EF3F7D"/>
    <w:rsid w:val="00F22583"/>
    <w:rsid w:val="00F50ACA"/>
    <w:rsid w:val="00F61350"/>
    <w:rsid w:val="00F86D20"/>
    <w:rsid w:val="00F9314C"/>
    <w:rsid w:val="00FA3327"/>
    <w:rsid w:val="00FA3BCB"/>
    <w:rsid w:val="00FB6614"/>
    <w:rsid w:val="00FC003F"/>
    <w:rsid w:val="00FD0917"/>
    <w:rsid w:val="00FD3AF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7BBF-97EE-410F-8FEC-633FFE1F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8</cp:revision>
  <cp:lastPrinted>2020-02-10T10:44:00Z</cp:lastPrinted>
  <dcterms:created xsi:type="dcterms:W3CDTF">2020-02-10T08:02:00Z</dcterms:created>
  <dcterms:modified xsi:type="dcterms:W3CDTF">2020-03-06T07:42:00Z</dcterms:modified>
</cp:coreProperties>
</file>