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DF6A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EACA7C" wp14:editId="7266CFD6">
                <wp:simplePos x="0" y="0"/>
                <wp:positionH relativeFrom="column">
                  <wp:posOffset>97155</wp:posOffset>
                </wp:positionH>
                <wp:positionV relativeFrom="paragraph">
                  <wp:posOffset>57150</wp:posOffset>
                </wp:positionV>
                <wp:extent cx="6496050" cy="9620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DF6A23" w:rsidP="0001253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Metoda aktywnego słuchania muzyki według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Batti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Strauss – interpretacja muzyki ruchem i środkami pozamuzycznymi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4.5pt;width:511.5pt;height:7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7yJgIAACk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" fillcolor="#c00000" stroked="f">
                <v:textbox>
                  <w:txbxContent>
                    <w:p w:rsidR="00C51723" w:rsidRDefault="00DF6A23" w:rsidP="0001253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Metoda aktywnego słuchania muzyki według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Batti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Strauss – interpretacja muzyki ruchem i środkami pozamuzycznymi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F6A23">
        <w:rPr>
          <w:rFonts w:asciiTheme="minorHAnsi" w:hAnsiTheme="minorHAnsi" w:cs="Calibri"/>
          <w:b/>
        </w:rPr>
        <w:t>103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F6A23" w:rsidRPr="00DF6A23" w:rsidRDefault="009273AC" w:rsidP="00DF6A23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F6A23" w:rsidRPr="00DF6A23">
        <w:rPr>
          <w:rFonts w:asciiTheme="minorHAnsi" w:hAnsiTheme="minorHAnsi"/>
        </w:rPr>
        <w:t xml:space="preserve">Nauczyciele zajęć </w:t>
      </w:r>
      <w:proofErr w:type="spellStart"/>
      <w:r w:rsidR="00DF6A23" w:rsidRPr="00DF6A23">
        <w:rPr>
          <w:rFonts w:asciiTheme="minorHAnsi" w:hAnsiTheme="minorHAnsi"/>
        </w:rPr>
        <w:t>muzyczno</w:t>
      </w:r>
      <w:proofErr w:type="spellEnd"/>
      <w:r w:rsidR="00DF6A23" w:rsidRPr="00DF6A23">
        <w:rPr>
          <w:rFonts w:asciiTheme="minorHAnsi" w:hAnsiTheme="minorHAnsi"/>
        </w:rPr>
        <w:t xml:space="preserve"> – terapeutycznych edukacji przedszkolnej i wczesnoszkolnej, pedagodzy, pracownicy placówek oświatowych oraz wszyscy zainteresowani tematem oraz podnoszeniem własnych kompetencji i kwalifikacji</w:t>
      </w:r>
      <w:r w:rsidR="00A86CD3">
        <w:rPr>
          <w:rFonts w:asciiTheme="minorHAnsi" w:hAnsiTheme="minorHAnsi"/>
        </w:rPr>
        <w:t>.</w:t>
      </w:r>
    </w:p>
    <w:p w:rsidR="00DF6A23" w:rsidRDefault="00DF6A23" w:rsidP="00DF6A23">
      <w:pPr>
        <w:jc w:val="both"/>
        <w:rPr>
          <w:rFonts w:asciiTheme="minorHAnsi" w:hAnsiTheme="minorHAnsi" w:cs="Calibri"/>
          <w:b/>
        </w:rPr>
      </w:pPr>
    </w:p>
    <w:p w:rsidR="0051457C" w:rsidRDefault="009273AC" w:rsidP="00DF6A23">
      <w:pPr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</w:p>
    <w:p w:rsidR="00DF6A23" w:rsidRPr="00DF6A23" w:rsidRDefault="00DF6A23" w:rsidP="00DF6A23">
      <w:pPr>
        <w:pStyle w:val="Akapitzlis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F6A23">
        <w:rPr>
          <w:sz w:val="24"/>
          <w:szCs w:val="24"/>
        </w:rPr>
        <w:t>Praktyczne zapoznanie się z metodą – metoda aktywnego słuchania muzyki jako forma integracji  różnych form aktywności: słuchania, grania, tańczenia i śpiewania z elementami pantomimy, dramy i różnych form plastycznych</w:t>
      </w:r>
      <w:r>
        <w:rPr>
          <w:sz w:val="24"/>
          <w:szCs w:val="24"/>
        </w:rPr>
        <w:t>.</w:t>
      </w:r>
    </w:p>
    <w:p w:rsidR="00DF6A23" w:rsidRPr="00DF6A23" w:rsidRDefault="00DF6A23" w:rsidP="00DF6A23">
      <w:pPr>
        <w:pStyle w:val="Akapitzlis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F6A23">
        <w:rPr>
          <w:sz w:val="24"/>
          <w:szCs w:val="24"/>
        </w:rPr>
        <w:t>Zabawy ruchowe z kartkami, folią, piłeczkami</w:t>
      </w:r>
      <w:r>
        <w:rPr>
          <w:sz w:val="24"/>
          <w:szCs w:val="24"/>
        </w:rPr>
        <w:t>.</w:t>
      </w:r>
    </w:p>
    <w:p w:rsidR="00DF6A23" w:rsidRPr="00DF6A23" w:rsidRDefault="00DF6A23" w:rsidP="00DF6A23">
      <w:pPr>
        <w:pStyle w:val="Akapitzlis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F6A23">
        <w:rPr>
          <w:sz w:val="24"/>
          <w:szCs w:val="24"/>
        </w:rPr>
        <w:t>Interpretacja muzyki środkami pozamuzycznymi, fabularyzowanie muzyki połączone z prostymi ruchami rytmicznymi</w:t>
      </w:r>
      <w:r>
        <w:rPr>
          <w:sz w:val="24"/>
          <w:szCs w:val="24"/>
        </w:rPr>
        <w:t>.</w:t>
      </w:r>
    </w:p>
    <w:p w:rsidR="00DF6A23" w:rsidRPr="00DF6A23" w:rsidRDefault="00DF6A23" w:rsidP="00DF6A23">
      <w:pPr>
        <w:pStyle w:val="Akapitzlist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F6A23">
        <w:rPr>
          <w:sz w:val="24"/>
          <w:szCs w:val="24"/>
        </w:rPr>
        <w:t>Tworzenie układów ruchowych z wykorzystaniem muzyki klasycznej</w:t>
      </w:r>
      <w:r>
        <w:rPr>
          <w:sz w:val="24"/>
          <w:szCs w:val="24"/>
        </w:rPr>
        <w:t>.</w:t>
      </w:r>
    </w:p>
    <w:p w:rsidR="00DF6A23" w:rsidRPr="00DF6A23" w:rsidRDefault="00DF6A23" w:rsidP="00DF6A23">
      <w:pPr>
        <w:pStyle w:val="Akapitzlist"/>
        <w:numPr>
          <w:ilvl w:val="0"/>
          <w:numId w:val="38"/>
        </w:numPr>
        <w:spacing w:line="240" w:lineRule="auto"/>
        <w:rPr>
          <w:rFonts w:cs="Calibri"/>
          <w:sz w:val="24"/>
          <w:szCs w:val="24"/>
        </w:rPr>
      </w:pPr>
      <w:r w:rsidRPr="00DF6A23">
        <w:rPr>
          <w:sz w:val="24"/>
          <w:szCs w:val="24"/>
        </w:rPr>
        <w:t>Proste formy taneczne – improwizacje ruchowe</w:t>
      </w:r>
      <w:r>
        <w:rPr>
          <w:sz w:val="24"/>
          <w:szCs w:val="24"/>
        </w:rPr>
        <w:t>.</w:t>
      </w:r>
    </w:p>
    <w:p w:rsidR="00DF6A23" w:rsidRPr="00DF6A23" w:rsidRDefault="00DF6A23" w:rsidP="00CF3984">
      <w:pPr>
        <w:rPr>
          <w:rFonts w:asciiTheme="minorHAnsi" w:hAnsiTheme="minorHAnsi"/>
          <w:b/>
          <w:bCs/>
          <w:u w:val="single"/>
        </w:rPr>
      </w:pPr>
      <w:r w:rsidRPr="00DF6A23">
        <w:rPr>
          <w:rFonts w:asciiTheme="minorHAnsi" w:hAnsiTheme="minorHAnsi"/>
          <w:b/>
          <w:bCs/>
          <w:u w:val="single"/>
        </w:rPr>
        <w:t>Po ukończeniu szkolenia uczestnik:</w:t>
      </w:r>
    </w:p>
    <w:p w:rsidR="00DF6A23" w:rsidRPr="00DF6A23" w:rsidRDefault="00DF6A23" w:rsidP="00DF6A23">
      <w:pPr>
        <w:ind w:left="364" w:firstLine="708"/>
        <w:jc w:val="both"/>
        <w:rPr>
          <w:rFonts w:asciiTheme="minorHAnsi" w:hAnsiTheme="minorHAnsi"/>
          <w:i/>
          <w:u w:val="single"/>
        </w:rPr>
      </w:pPr>
      <w:r w:rsidRPr="00DF6A23">
        <w:rPr>
          <w:rFonts w:asciiTheme="minorHAnsi" w:hAnsiTheme="minorHAnsi"/>
          <w:i/>
          <w:u w:val="single"/>
        </w:rPr>
        <w:t>(w zakresie wiedzy)</w:t>
      </w:r>
    </w:p>
    <w:p w:rsidR="00DF6A23" w:rsidRPr="00CF3984" w:rsidRDefault="00CF3984" w:rsidP="00CF3984">
      <w:pPr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CF3984">
        <w:rPr>
          <w:rFonts w:asciiTheme="minorHAnsi" w:hAnsiTheme="minorHAnsi"/>
        </w:rPr>
        <w:t>zna i rozumie podstawowe zasady aktywnego słuchania muzyki,</w:t>
      </w:r>
    </w:p>
    <w:p w:rsidR="00DF6A23" w:rsidRPr="00DF6A23" w:rsidRDefault="00CF3984" w:rsidP="00DF6A23">
      <w:pPr>
        <w:spacing w:after="200" w:line="276" w:lineRule="auto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>posiada wiedzę z zakresu podstawowych cech utworu muzycznego (rytm, melodia, harmonia)</w:t>
      </w:r>
      <w:r w:rsidR="00DF6A23" w:rsidRPr="00CF3984">
        <w:rPr>
          <w:rFonts w:asciiTheme="minorHAnsi" w:hAnsiTheme="minorHAnsi"/>
        </w:rPr>
        <w:t>,</w:t>
      </w:r>
    </w:p>
    <w:p w:rsidR="00DF6A23" w:rsidRPr="00DF6A23" w:rsidRDefault="00CF3984" w:rsidP="00DF6A23">
      <w:pPr>
        <w:spacing w:after="200" w:line="276" w:lineRule="auto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>zna podstawowe zasady integracji różnych dziedzin sztuki</w:t>
      </w:r>
      <w:r w:rsidR="00DF6A23" w:rsidRPr="00CF3984">
        <w:rPr>
          <w:rFonts w:asciiTheme="minorHAnsi" w:hAnsiTheme="minorHAnsi"/>
        </w:rPr>
        <w:t>.</w:t>
      </w:r>
    </w:p>
    <w:p w:rsidR="00DF6A23" w:rsidRPr="00DF6A23" w:rsidRDefault="00DF6A23" w:rsidP="00DF6A23">
      <w:pPr>
        <w:ind w:left="364"/>
        <w:jc w:val="both"/>
        <w:rPr>
          <w:rFonts w:asciiTheme="minorHAnsi" w:hAnsiTheme="minorHAnsi"/>
        </w:rPr>
      </w:pPr>
    </w:p>
    <w:p w:rsidR="00DF6A23" w:rsidRPr="00DF6A23" w:rsidRDefault="00DF6A23" w:rsidP="00DF6A23">
      <w:pPr>
        <w:ind w:left="364"/>
        <w:jc w:val="both"/>
        <w:rPr>
          <w:rFonts w:asciiTheme="minorHAnsi" w:hAnsiTheme="minorHAnsi"/>
          <w:i/>
          <w:u w:val="single"/>
        </w:rPr>
      </w:pPr>
      <w:r w:rsidRPr="00DF6A23">
        <w:rPr>
          <w:rFonts w:asciiTheme="minorHAnsi" w:hAnsiTheme="minorHAnsi"/>
        </w:rPr>
        <w:tab/>
      </w:r>
      <w:r w:rsidRPr="00DF6A23">
        <w:rPr>
          <w:rFonts w:asciiTheme="minorHAnsi" w:hAnsiTheme="minorHAnsi"/>
          <w:i/>
          <w:u w:val="single"/>
        </w:rPr>
        <w:t>(w zakresie umiejętności)</w:t>
      </w:r>
    </w:p>
    <w:p w:rsidR="00DF6A23" w:rsidRPr="00DF6A23" w:rsidRDefault="00CF3984" w:rsidP="00DF6A23">
      <w:pPr>
        <w:spacing w:after="200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 xml:space="preserve">potrafi projektować i prowadzić zajęcia z wykorzystaniem metody </w:t>
      </w:r>
      <w:proofErr w:type="spellStart"/>
      <w:r w:rsidR="00DF6A23" w:rsidRPr="00DF6A23">
        <w:rPr>
          <w:rFonts w:asciiTheme="minorHAnsi" w:hAnsiTheme="minorHAnsi"/>
        </w:rPr>
        <w:t>Batii</w:t>
      </w:r>
      <w:proofErr w:type="spellEnd"/>
      <w:r w:rsidR="00DF6A23" w:rsidRPr="00DF6A23">
        <w:rPr>
          <w:rFonts w:asciiTheme="minorHAnsi" w:hAnsiTheme="minorHAnsi"/>
        </w:rPr>
        <w:t xml:space="preserve"> Strauss</w:t>
      </w:r>
      <w:r w:rsidRPr="00CF3984">
        <w:rPr>
          <w:rFonts w:asciiTheme="minorHAnsi" w:hAnsiTheme="minorHAnsi"/>
        </w:rPr>
        <w:t>,</w:t>
      </w:r>
    </w:p>
    <w:p w:rsidR="00DF6A23" w:rsidRPr="00DF6A23" w:rsidRDefault="00CF3984" w:rsidP="00CF3984">
      <w:pPr>
        <w:autoSpaceDE w:val="0"/>
        <w:autoSpaceDN w:val="0"/>
        <w:adjustRightInd w:val="0"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CF3984">
        <w:rPr>
          <w:rFonts w:asciiTheme="minorHAnsi" w:hAnsiTheme="minorHAnsi"/>
        </w:rPr>
        <w:t>posiada umiejętność projektowania zajęć uwzględniających</w:t>
      </w:r>
      <w:r w:rsidRPr="00CF3984">
        <w:rPr>
          <w:rFonts w:asciiTheme="minorHAnsi" w:hAnsiTheme="minorHAnsi"/>
        </w:rPr>
        <w:t xml:space="preserve"> </w:t>
      </w:r>
      <w:r w:rsidR="00DF6A23" w:rsidRPr="00DF6A23">
        <w:rPr>
          <w:rFonts w:asciiTheme="minorHAnsi" w:hAnsiTheme="minorHAnsi"/>
        </w:rPr>
        <w:t>korelację różnych dziedzin sztuki (muzyki, plastyki, gry na instrumentach)</w:t>
      </w:r>
    </w:p>
    <w:p w:rsidR="00DF6A23" w:rsidRPr="00DF6A23" w:rsidRDefault="00CF3984" w:rsidP="00DF6A23">
      <w:pPr>
        <w:spacing w:after="200" w:line="276" w:lineRule="auto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 xml:space="preserve">posiada umiejętność integrowania różnych form aktywności: słuchania, grania, tańca z elementami pantomimy, dramy </w:t>
      </w:r>
      <w:r w:rsidR="00DF6A23" w:rsidRPr="00DF6A23">
        <w:rPr>
          <w:rFonts w:asciiTheme="minorHAnsi" w:hAnsiTheme="minorHAnsi"/>
        </w:rPr>
        <w:br/>
        <w:t>i różnych form plastycznych</w:t>
      </w:r>
    </w:p>
    <w:p w:rsidR="00DF6A23" w:rsidRPr="00DF6A23" w:rsidRDefault="00DF6A23" w:rsidP="00DF6A23">
      <w:pPr>
        <w:ind w:left="364"/>
        <w:jc w:val="both"/>
        <w:rPr>
          <w:rFonts w:asciiTheme="minorHAnsi" w:hAnsiTheme="minorHAnsi"/>
        </w:rPr>
      </w:pPr>
    </w:p>
    <w:p w:rsidR="00DF6A23" w:rsidRPr="00DF6A23" w:rsidRDefault="00DF6A23" w:rsidP="00DF6A23">
      <w:pPr>
        <w:ind w:left="364"/>
        <w:jc w:val="both"/>
        <w:rPr>
          <w:rFonts w:asciiTheme="minorHAnsi" w:hAnsiTheme="minorHAnsi"/>
          <w:i/>
          <w:u w:val="single"/>
        </w:rPr>
      </w:pPr>
      <w:r w:rsidRPr="00DF6A23">
        <w:rPr>
          <w:rFonts w:asciiTheme="minorHAnsi" w:hAnsiTheme="minorHAnsi"/>
        </w:rPr>
        <w:tab/>
        <w:t>(</w:t>
      </w:r>
      <w:r w:rsidRPr="00DF6A23">
        <w:rPr>
          <w:rFonts w:asciiTheme="minorHAnsi" w:hAnsiTheme="minorHAnsi"/>
          <w:i/>
          <w:u w:val="single"/>
        </w:rPr>
        <w:t>w zakresie kompetencji społecznych)</w:t>
      </w:r>
    </w:p>
    <w:p w:rsidR="00DF6A23" w:rsidRPr="00DF6A23" w:rsidRDefault="00CF3984" w:rsidP="00CF3984">
      <w:pPr>
        <w:spacing w:after="200" w:line="276" w:lineRule="auto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>potrafi rozbudzać ciekawość muzyczną ucznia</w:t>
      </w:r>
    </w:p>
    <w:p w:rsidR="00DF6A23" w:rsidRPr="00DF6A23" w:rsidRDefault="00CF3984" w:rsidP="00CF3984">
      <w:pPr>
        <w:spacing w:after="200" w:line="276" w:lineRule="auto"/>
        <w:contextualSpacing/>
        <w:rPr>
          <w:rFonts w:asciiTheme="minorHAnsi" w:hAnsiTheme="minorHAnsi"/>
        </w:rPr>
      </w:pPr>
      <w:r w:rsidRPr="00CF3984">
        <w:rPr>
          <w:rFonts w:asciiTheme="minorHAnsi" w:hAnsiTheme="minorHAnsi"/>
        </w:rPr>
        <w:t xml:space="preserve">-  </w:t>
      </w:r>
      <w:r w:rsidR="00DF6A23" w:rsidRPr="00DF6A23">
        <w:rPr>
          <w:rFonts w:asciiTheme="minorHAnsi" w:hAnsiTheme="minorHAnsi"/>
        </w:rPr>
        <w:t>potrafi rozbudzić aktywność twórczą własną i ucznia</w:t>
      </w:r>
    </w:p>
    <w:p w:rsidR="00DF6A23" w:rsidRPr="00CF3984" w:rsidRDefault="00CF3984" w:rsidP="00DF6A23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CF3984">
        <w:rPr>
          <w:rFonts w:asciiTheme="minorHAnsi" w:hAnsiTheme="minorHAnsi"/>
        </w:rPr>
        <w:t xml:space="preserve">-  </w:t>
      </w:r>
      <w:r w:rsidR="00DF6A23" w:rsidRPr="00CF3984">
        <w:rPr>
          <w:rFonts w:asciiTheme="minorHAnsi" w:hAnsiTheme="minorHAnsi"/>
        </w:rPr>
        <w:t>potrafi dbać o dobre samopoczucie w grupie na zajęciach</w:t>
      </w:r>
    </w:p>
    <w:p w:rsidR="00DF6A23" w:rsidRDefault="00DF6A23" w:rsidP="003F197B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DF6A23" w:rsidRPr="000F70B8" w:rsidRDefault="00DF6A23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D33311" w:rsidRDefault="009E1F89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A79FF">
        <w:rPr>
          <w:rFonts w:asciiTheme="minorHAnsi" w:hAnsiTheme="minorHAnsi" w:cs="Calibri"/>
          <w:b/>
        </w:rPr>
        <w:t>05</w:t>
      </w:r>
      <w:r w:rsidR="00CF3984">
        <w:rPr>
          <w:rFonts w:asciiTheme="minorHAnsi" w:hAnsiTheme="minorHAnsi" w:cs="Calibri"/>
          <w:b/>
        </w:rPr>
        <w:t>.05.2020 r. godz. 15:00</w:t>
      </w:r>
    </w:p>
    <w:p w:rsidR="00CF3984" w:rsidRPr="00CF3984" w:rsidRDefault="00CF3984" w:rsidP="00D3331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</w:t>
      </w:r>
      <w:r w:rsidR="00EA79FF">
        <w:rPr>
          <w:rFonts w:asciiTheme="minorHAnsi" w:hAnsiTheme="minorHAnsi" w:cs="Calibri"/>
          <w:b/>
        </w:rPr>
        <w:t xml:space="preserve">                              06</w:t>
      </w:r>
      <w:bookmarkStart w:id="13" w:name="_GoBack"/>
      <w:bookmarkEnd w:id="13"/>
      <w:r>
        <w:rPr>
          <w:rFonts w:asciiTheme="minorHAnsi" w:hAnsiTheme="minorHAnsi" w:cs="Calibri"/>
          <w:b/>
        </w:rPr>
        <w:t>.05.2020 r. godz. 15:00</w:t>
      </w:r>
    </w:p>
    <w:p w:rsidR="000A3E89" w:rsidRPr="00CF3984" w:rsidRDefault="00D33311" w:rsidP="00D33311">
      <w:pPr>
        <w:autoSpaceDE w:val="0"/>
        <w:autoSpaceDN w:val="0"/>
        <w:adjustRightInd w:val="0"/>
        <w:rPr>
          <w:rFonts w:asciiTheme="minorHAnsi" w:hAnsiTheme="minorHAnsi" w:cs="Calibri"/>
          <w:b/>
          <w:i/>
        </w:rPr>
      </w:pPr>
      <w:r w:rsidRPr="00CF3984">
        <w:rPr>
          <w:rFonts w:asciiTheme="minorHAnsi" w:hAnsiTheme="minorHAnsi" w:cs="Calibri"/>
          <w:b/>
          <w:i/>
        </w:rPr>
        <w:t xml:space="preserve">                     </w:t>
      </w:r>
      <w:r w:rsidRPr="00CF3984">
        <w:rPr>
          <w:rFonts w:asciiTheme="minorHAnsi" w:hAnsiTheme="minorHAnsi" w:cs="Calibri"/>
          <w:b/>
          <w:i/>
        </w:rPr>
        <w:tab/>
      </w:r>
      <w:r w:rsidRPr="00CF3984">
        <w:rPr>
          <w:rFonts w:asciiTheme="minorHAnsi" w:hAnsiTheme="minorHAnsi" w:cs="Calibri"/>
          <w:b/>
          <w:i/>
        </w:rPr>
        <w:tab/>
        <w:t xml:space="preserve">                    </w:t>
      </w:r>
      <w:r w:rsidRPr="00CF3984">
        <w:rPr>
          <w:rFonts w:asciiTheme="minorHAnsi" w:hAnsiTheme="minorHAnsi" w:cs="Calibri"/>
          <w:b/>
          <w:i/>
        </w:rPr>
        <w:tab/>
        <w:t xml:space="preserve">           </w:t>
      </w:r>
      <w:r w:rsidR="00CF3984">
        <w:rPr>
          <w:rFonts w:asciiTheme="minorHAnsi" w:hAnsiTheme="minorHAnsi" w:cs="Calibri"/>
          <w:b/>
          <w:i/>
        </w:rPr>
        <w:t xml:space="preserve">   </w:t>
      </w:r>
      <w:r w:rsidR="00CF3984">
        <w:rPr>
          <w:rFonts w:asciiTheme="minorHAnsi" w:hAnsiTheme="minorHAnsi" w:cs="Calibri"/>
          <w:b/>
        </w:rPr>
        <w:t xml:space="preserve">                    </w:t>
      </w:r>
      <w:r w:rsidR="002876DC">
        <w:rPr>
          <w:rFonts w:asciiTheme="minorHAnsi" w:hAnsiTheme="minorHAnsi" w:cs="Calibri"/>
          <w:b/>
        </w:rPr>
        <w:t xml:space="preserve">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83443">
        <w:rPr>
          <w:rFonts w:ascii="Calibri" w:hAnsi="Calibri" w:cs="Calibri"/>
          <w:bCs/>
        </w:rPr>
        <w:t>8</w:t>
      </w:r>
      <w:r w:rsidR="00CF3984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883443">
        <w:rPr>
          <w:rFonts w:ascii="Calibri" w:hAnsi="Calibri" w:cs="Calibri"/>
          <w:bCs/>
        </w:rPr>
        <w:t>2 x 4</w:t>
      </w:r>
      <w:r w:rsidR="0001253F">
        <w:rPr>
          <w:rFonts w:ascii="Calibri" w:hAnsi="Calibri" w:cs="Calibri"/>
          <w:bCs/>
        </w:rPr>
        <w:t xml:space="preserve">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CF3984" w:rsidRDefault="00291D43" w:rsidP="002876DC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CF3984">
        <w:rPr>
          <w:rStyle w:val="Pogrubienie"/>
          <w:rFonts w:asciiTheme="minorHAnsi" w:hAnsiTheme="minorHAnsi"/>
          <w:b w:val="0"/>
        </w:rPr>
        <w:t xml:space="preserve">- </w:t>
      </w:r>
      <w:r w:rsidR="00A0110F" w:rsidRPr="00CF3984">
        <w:rPr>
          <w:rStyle w:val="Pogrubienie"/>
          <w:rFonts w:asciiTheme="minorHAnsi" w:hAnsiTheme="minorHAnsi"/>
          <w:b w:val="0"/>
        </w:rPr>
        <w:t xml:space="preserve"> </w:t>
      </w:r>
      <w:r w:rsidR="00CF3984" w:rsidRPr="00CF3984">
        <w:rPr>
          <w:rFonts w:asciiTheme="minorHAnsi" w:hAnsiTheme="minorHAnsi"/>
        </w:rPr>
        <w:t>Bożena Piotrowska - specjalistka z zakresu edukacji muzycznej, rytmiki, pedagogiki zabawy, muzykoterapii, metod aktywizujących, terapii pedagogicznej; animator stowarzyszenia KLANZA,  wykładowca akademicki.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6A266E" w:rsidRPr="00CF3984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F3984">
        <w:rPr>
          <w:rFonts w:ascii="Calibri" w:hAnsi="Calibri" w:cs="Calibri"/>
          <w:b/>
          <w:bCs/>
          <w:color w:val="C00000"/>
        </w:rPr>
        <w:t>04.05</w:t>
      </w:r>
      <w:r w:rsidR="006A266E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883443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83443">
        <w:rPr>
          <w:rFonts w:ascii="Calibri" w:hAnsi="Calibri" w:cs="Calibri"/>
          <w:b/>
        </w:rPr>
        <w:t>6</w:t>
      </w:r>
      <w:r w:rsidR="00CF3984">
        <w:rPr>
          <w:rFonts w:ascii="Calibri" w:hAnsi="Calibri" w:cs="Calibri"/>
          <w:b/>
        </w:rPr>
        <w:t>0</w:t>
      </w:r>
      <w:r w:rsidR="000F70B8">
        <w:rPr>
          <w:rFonts w:ascii="Calibri" w:hAnsi="Calibri" w:cs="Calibri"/>
          <w:b/>
        </w:rPr>
        <w:t xml:space="preserve"> zł</w:t>
      </w:r>
    </w:p>
    <w:p w:rsidR="00F96DBA" w:rsidRDefault="00F96DBA" w:rsidP="006A266E">
      <w:pPr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</w:t>
      </w:r>
      <w:r w:rsidR="00883443">
        <w:rPr>
          <w:rFonts w:ascii="Calibri" w:hAnsi="Calibri" w:cs="Calibri"/>
        </w:rPr>
        <w:t>ia zawodowego nauczycieli na 2020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D7" w:rsidRDefault="009114D7" w:rsidP="0074050A">
      <w:r>
        <w:separator/>
      </w:r>
    </w:p>
  </w:endnote>
  <w:endnote w:type="continuationSeparator" w:id="0">
    <w:p w:rsidR="009114D7" w:rsidRDefault="009114D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D7" w:rsidRDefault="009114D7" w:rsidP="0074050A">
      <w:r>
        <w:separator/>
      </w:r>
    </w:p>
  </w:footnote>
  <w:footnote w:type="continuationSeparator" w:id="0">
    <w:p w:rsidR="009114D7" w:rsidRDefault="009114D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95DA2"/>
    <w:multiLevelType w:val="hybridMultilevel"/>
    <w:tmpl w:val="23284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6FD277F"/>
    <w:multiLevelType w:val="hybridMultilevel"/>
    <w:tmpl w:val="143E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C6FF0"/>
    <w:multiLevelType w:val="hybridMultilevel"/>
    <w:tmpl w:val="7A60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12"/>
  </w:num>
  <w:num w:numId="23">
    <w:abstractNumId w:val="34"/>
  </w:num>
  <w:num w:numId="24">
    <w:abstractNumId w:val="9"/>
  </w:num>
  <w:num w:numId="25">
    <w:abstractNumId w:val="1"/>
  </w:num>
  <w:num w:numId="26">
    <w:abstractNumId w:val="21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3"/>
  </w:num>
  <w:num w:numId="36">
    <w:abstractNumId w:val="5"/>
  </w:num>
  <w:num w:numId="37">
    <w:abstractNumId w:val="19"/>
  </w:num>
  <w:num w:numId="38">
    <w:abstractNumId w:val="3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401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5140A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91B30"/>
    <w:rsid w:val="003A2B26"/>
    <w:rsid w:val="003A7B7F"/>
    <w:rsid w:val="003C1105"/>
    <w:rsid w:val="003E011E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8F5"/>
    <w:rsid w:val="00657922"/>
    <w:rsid w:val="00675698"/>
    <w:rsid w:val="00675AEE"/>
    <w:rsid w:val="00675D64"/>
    <w:rsid w:val="006863B8"/>
    <w:rsid w:val="006866AD"/>
    <w:rsid w:val="00687412"/>
    <w:rsid w:val="006A25C7"/>
    <w:rsid w:val="006A266E"/>
    <w:rsid w:val="006A69D6"/>
    <w:rsid w:val="006B32B4"/>
    <w:rsid w:val="006B4A7B"/>
    <w:rsid w:val="006C383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66EFC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443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14D7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86CD3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3984"/>
    <w:rsid w:val="00CF7D7E"/>
    <w:rsid w:val="00D11656"/>
    <w:rsid w:val="00D1461D"/>
    <w:rsid w:val="00D25B2B"/>
    <w:rsid w:val="00D25D65"/>
    <w:rsid w:val="00D33311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6A23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A79FF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C88C-08BD-4399-A232-43B7209E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2020-02-27T16:00:00Z</cp:lastPrinted>
  <dcterms:created xsi:type="dcterms:W3CDTF">2020-02-27T16:00:00Z</dcterms:created>
  <dcterms:modified xsi:type="dcterms:W3CDTF">2020-03-09T11:51:00Z</dcterms:modified>
</cp:coreProperties>
</file>