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B7DB4" w:rsidP="00D25131">
                            <w:pPr>
                              <w:jc w:val="center"/>
                            </w:pPr>
                            <w:r w:rsidRPr="009B7DB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Rozwijanie kompetencji kluczowych  na lekcjach matematyki</w:t>
                            </w:r>
                            <w:r w:rsidR="00D25131" w:rsidRPr="00D25131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9B7DB4" w:rsidP="00D25131">
                      <w:pPr>
                        <w:jc w:val="center"/>
                      </w:pPr>
                      <w:r w:rsidRPr="009B7DB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Rozwijanie kompetencji kluczowych  na lekcjach matematyki</w:t>
                      </w:r>
                      <w:r w:rsidR="00D25131" w:rsidRPr="00D25131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875A8">
        <w:rPr>
          <w:rFonts w:asciiTheme="minorHAnsi" w:hAnsiTheme="minorHAnsi" w:cs="Calibri"/>
          <w:b/>
        </w:rPr>
        <w:t>4</w:t>
      </w:r>
      <w:r w:rsidR="009B7DB4">
        <w:rPr>
          <w:rFonts w:asciiTheme="minorHAnsi" w:hAnsiTheme="minorHAnsi" w:cs="Calibri"/>
          <w:b/>
        </w:rPr>
        <w:t>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B7DB4" w:rsidRPr="009B7DB4">
        <w:rPr>
          <w:rFonts w:asciiTheme="minorHAnsi" w:hAnsiTheme="minorHAnsi" w:cs="Calibri"/>
          <w:b/>
        </w:rPr>
        <w:t>Nauczyciele matematyki wszystkich typów szkół</w:t>
      </w:r>
    </w:p>
    <w:p w:rsidR="00D41267" w:rsidRPr="00302E2B" w:rsidRDefault="00D41267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21A6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B7DB4">
        <w:rPr>
          <w:rFonts w:asciiTheme="minorHAnsi" w:hAnsiTheme="minorHAnsi" w:cs="Calibri"/>
          <w:b/>
          <w:sz w:val="28"/>
        </w:rPr>
        <w:t xml:space="preserve"> </w:t>
      </w:r>
      <w:r w:rsidR="009B7DB4" w:rsidRPr="009B7DB4">
        <w:rPr>
          <w:rFonts w:asciiTheme="minorHAnsi" w:hAnsiTheme="minorHAnsi" w:cs="Calibri"/>
        </w:rPr>
        <w:t>Zaprezentowanie ciekawych pomysłów na rozwijanie kom</w:t>
      </w:r>
      <w:r w:rsidR="009B7DB4">
        <w:rPr>
          <w:rFonts w:asciiTheme="minorHAnsi" w:hAnsiTheme="minorHAnsi" w:cs="Calibri"/>
        </w:rPr>
        <w:t>petencji matematycznych uczniów</w:t>
      </w:r>
      <w:r w:rsidR="00D25131" w:rsidRPr="00D25131">
        <w:rPr>
          <w:rFonts w:asciiTheme="minorHAnsi" w:hAnsiTheme="minorHAnsi" w:cs="Calibri"/>
        </w:rPr>
        <w:t>.</w:t>
      </w:r>
    </w:p>
    <w:p w:rsidR="00D41267" w:rsidRDefault="00D41267" w:rsidP="00C51723">
      <w:pPr>
        <w:ind w:left="851" w:hanging="851"/>
        <w:jc w:val="both"/>
        <w:rPr>
          <w:rFonts w:asciiTheme="minorHAnsi" w:hAnsiTheme="minorHAnsi" w:cs="Calibri"/>
        </w:rPr>
      </w:pPr>
    </w:p>
    <w:p w:rsidR="00D41267" w:rsidRPr="00D41267" w:rsidRDefault="00D41267" w:rsidP="00D41267">
      <w:pPr>
        <w:ind w:left="851" w:hanging="851"/>
        <w:jc w:val="both"/>
        <w:rPr>
          <w:rFonts w:asciiTheme="minorHAnsi" w:hAnsiTheme="minorHAnsi" w:cs="Calibri"/>
          <w:b/>
          <w:u w:val="single"/>
        </w:rPr>
      </w:pPr>
      <w:r w:rsidRPr="00D41267">
        <w:rPr>
          <w:rFonts w:asciiTheme="minorHAnsi" w:hAnsiTheme="minorHAnsi" w:cs="Calibri"/>
          <w:b/>
          <w:u w:val="single"/>
        </w:rPr>
        <w:t>PROGRAM SZKOLENIA:</w:t>
      </w:r>
    </w:p>
    <w:p w:rsidR="009B7DB4" w:rsidRPr="009B7DB4" w:rsidRDefault="007875A8" w:rsidP="009B7DB4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 </w:t>
      </w:r>
      <w:r w:rsidR="009B7DB4" w:rsidRPr="009B7DB4">
        <w:rPr>
          <w:rFonts w:asciiTheme="minorHAnsi" w:hAnsiTheme="minorHAnsi" w:cs="Calibri"/>
        </w:rPr>
        <w:t>Kompetencje kluczowe – zalecenia Rady U</w:t>
      </w:r>
      <w:bookmarkStart w:id="13" w:name="_GoBack"/>
      <w:bookmarkEnd w:id="13"/>
      <w:r w:rsidR="009B7DB4" w:rsidRPr="009B7DB4">
        <w:rPr>
          <w:rFonts w:asciiTheme="minorHAnsi" w:hAnsiTheme="minorHAnsi" w:cs="Calibri"/>
        </w:rPr>
        <w:t>nii Europejskiej.</w:t>
      </w:r>
    </w:p>
    <w:p w:rsidR="009B7DB4" w:rsidRPr="009B7DB4" w:rsidRDefault="009B7DB4" w:rsidP="009B7DB4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2. </w:t>
      </w:r>
      <w:r w:rsidRPr="009B7DB4">
        <w:rPr>
          <w:rFonts w:asciiTheme="minorHAnsi" w:hAnsiTheme="minorHAnsi" w:cs="Calibri"/>
        </w:rPr>
        <w:t xml:space="preserve">Strategie kształcenia myślenia matematycznego. </w:t>
      </w:r>
    </w:p>
    <w:p w:rsidR="009B7DB4" w:rsidRPr="009B7DB4" w:rsidRDefault="009B7DB4" w:rsidP="009B7DB4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3. </w:t>
      </w:r>
      <w:r w:rsidRPr="009B7DB4">
        <w:rPr>
          <w:rFonts w:asciiTheme="minorHAnsi" w:hAnsiTheme="minorHAnsi" w:cs="Calibri"/>
        </w:rPr>
        <w:t xml:space="preserve">Metody aktywizujące w rozwijaniu kompetencji kluczowych u uczniów. </w:t>
      </w:r>
    </w:p>
    <w:p w:rsidR="00D25131" w:rsidRDefault="009B7DB4" w:rsidP="009B7DB4">
      <w:pPr>
        <w:ind w:left="851" w:hanging="85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4. </w:t>
      </w:r>
      <w:r w:rsidRPr="009B7DB4">
        <w:rPr>
          <w:rFonts w:asciiTheme="minorHAnsi" w:hAnsiTheme="minorHAnsi" w:cs="Calibri"/>
        </w:rPr>
        <w:t>Ciekawe pomysły na lekcje</w:t>
      </w:r>
      <w:r>
        <w:rPr>
          <w:rFonts w:asciiTheme="minorHAnsi" w:hAnsiTheme="minorHAnsi" w:cs="Calibri"/>
        </w:rPr>
        <w:t>.</w:t>
      </w:r>
    </w:p>
    <w:p w:rsidR="009B7DB4" w:rsidRDefault="009B7DB4" w:rsidP="009B7DB4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B7DB4">
        <w:rPr>
          <w:rFonts w:asciiTheme="minorHAnsi" w:hAnsiTheme="minorHAnsi" w:cs="Calibri"/>
          <w:b/>
        </w:rPr>
        <w:t>04.12</w:t>
      </w:r>
      <w:r w:rsidRPr="009E1F89">
        <w:rPr>
          <w:rFonts w:asciiTheme="minorHAnsi" w:hAnsiTheme="minorHAnsi" w:cs="Calibri"/>
          <w:b/>
        </w:rPr>
        <w:t>.201</w:t>
      </w:r>
      <w:r w:rsidR="00D41267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D41267">
        <w:rPr>
          <w:rFonts w:asciiTheme="minorHAnsi" w:hAnsiTheme="minorHAnsi" w:cs="Calibri"/>
          <w:b/>
        </w:rPr>
        <w:t>15.45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25131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Default="00291D43" w:rsidP="00D41267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25131" w:rsidRPr="00D25131">
        <w:rPr>
          <w:rStyle w:val="Pogrubienie"/>
          <w:rFonts w:asciiTheme="minorHAnsi" w:hAnsiTheme="minorHAnsi"/>
        </w:rPr>
        <w:t xml:space="preserve">Joanna Palińska </w:t>
      </w:r>
      <w:r w:rsidR="00D25131" w:rsidRPr="00D25131">
        <w:rPr>
          <w:rStyle w:val="Pogrubienie"/>
          <w:rFonts w:asciiTheme="minorHAnsi" w:hAnsiTheme="minorHAnsi"/>
          <w:b w:val="0"/>
        </w:rPr>
        <w:t>–</w:t>
      </w:r>
      <w:r w:rsidR="00D41267" w:rsidRPr="00D41267">
        <w:rPr>
          <w:rStyle w:val="Pogrubienie"/>
          <w:rFonts w:asciiTheme="minorHAnsi" w:hAnsiTheme="minorHAnsi"/>
          <w:b w:val="0"/>
        </w:rPr>
        <w:t xml:space="preserve"> konsultant ds. edukacji matematycznej, trener, nauczyciel, egzaminator OKE, ekspert do spraw awansu zawodowego dla nauczycieli, członek Stowarzyszenia Nauczycieli Matematyki oraz </w:t>
      </w:r>
      <w:proofErr w:type="spellStart"/>
      <w:r w:rsidR="00D41267" w:rsidRPr="00D41267">
        <w:rPr>
          <w:rStyle w:val="Pogrubienie"/>
          <w:rFonts w:asciiTheme="minorHAnsi" w:hAnsiTheme="minorHAnsi"/>
          <w:b w:val="0"/>
        </w:rPr>
        <w:t>faceb</w:t>
      </w:r>
      <w:r w:rsidR="00D41267">
        <w:rPr>
          <w:rStyle w:val="Pogrubienie"/>
          <w:rFonts w:asciiTheme="minorHAnsi" w:hAnsiTheme="minorHAnsi"/>
          <w:b w:val="0"/>
        </w:rPr>
        <w:t>ookowej</w:t>
      </w:r>
      <w:proofErr w:type="spellEnd"/>
      <w:r w:rsidR="00D41267">
        <w:rPr>
          <w:rStyle w:val="Pogrubienie"/>
          <w:rFonts w:asciiTheme="minorHAnsi" w:hAnsiTheme="minorHAnsi"/>
          <w:b w:val="0"/>
        </w:rPr>
        <w:t xml:space="preserve"> grupy </w:t>
      </w:r>
      <w:proofErr w:type="spellStart"/>
      <w:r w:rsidR="00D41267">
        <w:rPr>
          <w:rStyle w:val="Pogrubienie"/>
          <w:rFonts w:asciiTheme="minorHAnsi" w:hAnsiTheme="minorHAnsi"/>
          <w:b w:val="0"/>
        </w:rPr>
        <w:t>Superbelfrzy</w:t>
      </w:r>
      <w:proofErr w:type="spellEnd"/>
      <w:r w:rsidR="00D41267">
        <w:rPr>
          <w:rStyle w:val="Pogrubienie"/>
          <w:rFonts w:asciiTheme="minorHAnsi" w:hAnsiTheme="minorHAnsi"/>
          <w:b w:val="0"/>
        </w:rPr>
        <w:t xml:space="preserve"> RP. Autorka strony internetowej </w:t>
      </w:r>
      <w:hyperlink r:id="rId13" w:history="1">
        <w:r w:rsidR="004F40A3" w:rsidRPr="00112EFC">
          <w:rPr>
            <w:rStyle w:val="Hipercze"/>
            <w:rFonts w:asciiTheme="minorHAnsi" w:hAnsiTheme="minorHAnsi"/>
          </w:rPr>
          <w:t>www.matematykawpodstawowce.pl</w:t>
        </w:r>
      </w:hyperlink>
    </w:p>
    <w:p w:rsidR="004F40A3" w:rsidRPr="004F40A3" w:rsidRDefault="004F40A3" w:rsidP="00D41267">
      <w:pPr>
        <w:jc w:val="both"/>
        <w:rPr>
          <w:rStyle w:val="Pogrubienie"/>
          <w:rFonts w:asciiTheme="minorHAnsi" w:hAnsiTheme="minorHAnsi"/>
          <w:b w:val="0"/>
        </w:rPr>
      </w:pPr>
    </w:p>
    <w:p w:rsidR="004F40A3" w:rsidRPr="004F40A3" w:rsidRDefault="004F40A3" w:rsidP="004F40A3">
      <w:pPr>
        <w:jc w:val="both"/>
        <w:rPr>
          <w:rStyle w:val="Pogrubienie"/>
          <w:rFonts w:asciiTheme="minorHAnsi" w:hAnsiTheme="minorHAnsi"/>
          <w:b w:val="0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9B7DB4">
        <w:rPr>
          <w:rFonts w:ascii="Calibri" w:hAnsi="Calibri" w:cs="Calibri"/>
          <w:b/>
          <w:bCs/>
          <w:color w:val="C00000"/>
        </w:rPr>
        <w:t>29.11</w:t>
      </w:r>
      <w:r w:rsidR="003F197B" w:rsidRPr="00371643">
        <w:rPr>
          <w:rFonts w:ascii="Calibri" w:hAnsi="Calibri" w:cs="Calibri"/>
          <w:b/>
          <w:bCs/>
          <w:color w:val="C00000"/>
        </w:rPr>
        <w:t>.201</w:t>
      </w:r>
      <w:r w:rsidR="007875A8">
        <w:rPr>
          <w:rFonts w:ascii="Calibri" w:hAnsi="Calibri" w:cs="Calibri"/>
          <w:b/>
          <w:bCs/>
          <w:color w:val="C00000"/>
        </w:rPr>
        <w:t>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F40A3" w:rsidRDefault="004F40A3" w:rsidP="00037025">
      <w:pPr>
        <w:jc w:val="both"/>
        <w:rPr>
          <w:rFonts w:ascii="Calibri" w:hAnsi="Calibri" w:cs="Calibri"/>
          <w:b/>
          <w:u w:val="single"/>
        </w:rPr>
      </w:pPr>
    </w:p>
    <w:p w:rsidR="00521A63" w:rsidRDefault="00521A63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7875A8" w:rsidRDefault="00037025" w:rsidP="004F40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7875A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9B7DB4" w:rsidRDefault="009B7DB4" w:rsidP="004F40A3">
      <w:pPr>
        <w:ind w:left="360" w:hanging="360"/>
        <w:jc w:val="both"/>
        <w:rPr>
          <w:rFonts w:ascii="Calibri" w:hAnsi="Calibri" w:cs="Calibri"/>
          <w:b/>
        </w:rPr>
      </w:pPr>
    </w:p>
    <w:p w:rsidR="009B7DB4" w:rsidRPr="009B7DB4" w:rsidRDefault="009B7DB4" w:rsidP="009B7DB4">
      <w:pPr>
        <w:ind w:left="360" w:hanging="360"/>
        <w:jc w:val="right"/>
        <w:rPr>
          <w:rFonts w:ascii="Calibri" w:hAnsi="Calibri" w:cs="Calibri"/>
          <w:i/>
        </w:rPr>
      </w:pPr>
      <w:r w:rsidRPr="009B7DB4">
        <w:rPr>
          <w:rFonts w:ascii="Calibri" w:hAnsi="Calibri" w:cs="Calibri"/>
          <w:i/>
        </w:rPr>
        <w:t>verte</w:t>
      </w:r>
    </w:p>
    <w:p w:rsidR="008C4508" w:rsidRPr="007875A8" w:rsidRDefault="00037025" w:rsidP="007875A8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lastRenderedPageBreak/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7875A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100</w:t>
      </w:r>
      <w:r w:rsidRPr="00FB4665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4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F8" w:rsidRDefault="007D0BF8" w:rsidP="0074050A">
      <w:r>
        <w:separator/>
      </w:r>
    </w:p>
  </w:endnote>
  <w:endnote w:type="continuationSeparator" w:id="0">
    <w:p w:rsidR="007D0BF8" w:rsidRDefault="007D0BF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F8" w:rsidRDefault="007D0BF8" w:rsidP="0074050A">
      <w:r>
        <w:separator/>
      </w:r>
    </w:p>
  </w:footnote>
  <w:footnote w:type="continuationSeparator" w:id="0">
    <w:p w:rsidR="007D0BF8" w:rsidRDefault="007D0BF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2964"/>
    <w:rsid w:val="004A5C9D"/>
    <w:rsid w:val="004A6BF2"/>
    <w:rsid w:val="004C690D"/>
    <w:rsid w:val="004C6E77"/>
    <w:rsid w:val="004F2080"/>
    <w:rsid w:val="004F40A3"/>
    <w:rsid w:val="0050135B"/>
    <w:rsid w:val="0051457C"/>
    <w:rsid w:val="00521A63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75A8"/>
    <w:rsid w:val="00790A98"/>
    <w:rsid w:val="007B1A8B"/>
    <w:rsid w:val="007D0BF8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B7DB4"/>
    <w:rsid w:val="009C29BB"/>
    <w:rsid w:val="009E1F89"/>
    <w:rsid w:val="009F15FB"/>
    <w:rsid w:val="009F7E32"/>
    <w:rsid w:val="00A0110F"/>
    <w:rsid w:val="00A05CE5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26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58AA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ematykawpodstawow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C3A8-3949-48E8-B5A2-0A4F24C3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2019-09-16T07:47:00Z</cp:lastPrinted>
  <dcterms:created xsi:type="dcterms:W3CDTF">2018-08-21T12:32:00Z</dcterms:created>
  <dcterms:modified xsi:type="dcterms:W3CDTF">2019-09-24T10:18:00Z</dcterms:modified>
</cp:coreProperties>
</file>