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228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28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BC5DBD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C5DB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Komunikacja – jaka i w jaki sposób szkodzi uczniom, rodzicom i nauczycielom. Jak uczynić z komunikacji narzędzie wsparcia w pracy, współpracy i w relacjach.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" fillcolor="#c00000" stroked="f">
                <v:textbox>
                  <w:txbxContent>
                    <w:p w:rsidR="00C51723" w:rsidRPr="00F0548E" w:rsidRDefault="00BC5DBD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BC5DB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Komunikacja – jaka i w jaki sposób szkodzi uczniom, rodzicom i nauczycielom. Jak uczynić z komunikacji narzędzie wsparcia w pracy, współpracy i w relacjach.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C5DBD">
        <w:rPr>
          <w:rFonts w:asciiTheme="minorHAnsi" w:hAnsiTheme="minorHAnsi" w:cs="Calibri"/>
          <w:b/>
        </w:rPr>
        <w:t>62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C5DBD" w:rsidRPr="00BC5DBD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BC5DBD" w:rsidRPr="00BC5DBD">
        <w:rPr>
          <w:rFonts w:asciiTheme="minorHAnsi" w:hAnsiTheme="minorHAnsi" w:cs="Calibri"/>
        </w:rPr>
        <w:t>Zwiększenie świadomości znaczenia komunikacji jako kluczowego narzędzia pracy nauczyciela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26A44" w:rsidRDefault="00BC5DBD" w:rsidP="00F03D53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BC5DBD">
        <w:rPr>
          <w:rFonts w:asciiTheme="minorHAnsi" w:hAnsiTheme="minorHAnsi" w:cs="Calibri"/>
        </w:rPr>
        <w:t>Z drugim człowiekiem zawsze warto rozma</w:t>
      </w:r>
      <w:r>
        <w:rPr>
          <w:rFonts w:asciiTheme="minorHAnsi" w:hAnsiTheme="minorHAnsi" w:cs="Calibri"/>
        </w:rPr>
        <w:t xml:space="preserve">wiać – jak robić to efektywnie?; </w:t>
      </w:r>
      <w:r w:rsidRPr="00BC5DBD">
        <w:rPr>
          <w:rFonts w:asciiTheme="minorHAnsi" w:hAnsiTheme="minorHAnsi" w:cs="Calibri"/>
        </w:rPr>
        <w:t>Kiedy komunikacja może być toksyczna –</w:t>
      </w:r>
      <w:r>
        <w:rPr>
          <w:rFonts w:asciiTheme="minorHAnsi" w:hAnsiTheme="minorHAnsi" w:cs="Calibri"/>
        </w:rPr>
        <w:t xml:space="preserve"> jak przeciwdziałać „zatruciom”; </w:t>
      </w:r>
      <w:r w:rsidRPr="00BC5DBD">
        <w:rPr>
          <w:rFonts w:asciiTheme="minorHAnsi" w:hAnsiTheme="minorHAnsi" w:cs="Calibri"/>
        </w:rPr>
        <w:t>Uwarunkowania skut</w:t>
      </w:r>
      <w:r>
        <w:rPr>
          <w:rFonts w:asciiTheme="minorHAnsi" w:hAnsiTheme="minorHAnsi" w:cs="Calibri"/>
        </w:rPr>
        <w:t xml:space="preserve">ecznej i efektywnej komunikacji; </w:t>
      </w:r>
      <w:r w:rsidRPr="00BC5DBD">
        <w:rPr>
          <w:rFonts w:asciiTheme="minorHAnsi" w:hAnsiTheme="minorHAnsi" w:cs="Calibri"/>
        </w:rPr>
        <w:t>Dlaczego ludzie nie otwierają się na dialog i nie komunik</w:t>
      </w:r>
      <w:r>
        <w:rPr>
          <w:rFonts w:asciiTheme="minorHAnsi" w:hAnsiTheme="minorHAnsi" w:cs="Calibri"/>
        </w:rPr>
        <w:t xml:space="preserve">ują otwarcie – jak to zmieniać?; </w:t>
      </w:r>
      <w:r w:rsidRPr="00BC5DBD">
        <w:rPr>
          <w:rFonts w:asciiTheme="minorHAnsi" w:hAnsiTheme="minorHAnsi" w:cs="Calibri"/>
        </w:rPr>
        <w:t>Komunikacja jako wartość – oczywistość, czy tru</w:t>
      </w:r>
      <w:r>
        <w:rPr>
          <w:rFonts w:asciiTheme="minorHAnsi" w:hAnsiTheme="minorHAnsi" w:cs="Calibri"/>
        </w:rPr>
        <w:t>dność; D</w:t>
      </w:r>
      <w:r w:rsidRPr="00BC5DBD">
        <w:rPr>
          <w:rFonts w:asciiTheme="minorHAnsi" w:hAnsiTheme="minorHAnsi" w:cs="Calibri"/>
        </w:rPr>
        <w:t>obre praktyki komunikacyjne w rozmowach pom</w:t>
      </w:r>
      <w:r>
        <w:rPr>
          <w:rFonts w:asciiTheme="minorHAnsi" w:hAnsiTheme="minorHAnsi" w:cs="Calibri"/>
        </w:rPr>
        <w:t>iędzy nauczycielami, uczniami i </w:t>
      </w:r>
      <w:r w:rsidRPr="00BC5DBD">
        <w:rPr>
          <w:rFonts w:asciiTheme="minorHAnsi" w:hAnsiTheme="minorHAnsi" w:cs="Calibri"/>
        </w:rPr>
        <w:t>rodzicami</w:t>
      </w:r>
      <w:r>
        <w:rPr>
          <w:rFonts w:asciiTheme="minorHAnsi" w:hAnsiTheme="minorHAnsi" w:cs="Calibri"/>
        </w:rPr>
        <w:t>.</w:t>
      </w:r>
    </w:p>
    <w:p w:rsidR="00BC5DBD" w:rsidRPr="00BC5DBD" w:rsidRDefault="00BC5DBD" w:rsidP="00BC5DBD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C5DBD">
        <w:rPr>
          <w:rFonts w:asciiTheme="minorHAnsi" w:hAnsiTheme="minorHAnsi" w:cs="Calibri"/>
          <w:b/>
        </w:rPr>
        <w:t>10</w:t>
      </w:r>
      <w:r w:rsidR="00A26A44">
        <w:rPr>
          <w:rFonts w:asciiTheme="minorHAnsi" w:hAnsiTheme="minorHAnsi" w:cs="Calibri"/>
          <w:b/>
        </w:rPr>
        <w:t>.10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C5DBD">
        <w:rPr>
          <w:rFonts w:ascii="Calibri" w:hAnsi="Calibri" w:cs="Calibri"/>
          <w:b/>
          <w:bCs/>
          <w:color w:val="C00000"/>
        </w:rPr>
        <w:t>07.10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BC5DBD">
        <w:rPr>
          <w:rFonts w:ascii="Calibri" w:hAnsi="Calibri" w:cs="Calibri"/>
          <w:b/>
        </w:rPr>
        <w:t>3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BC5DBD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F03D53" w:rsidRDefault="00F03D53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bookmarkStart w:id="0" w:name="_GoBack"/>
      <w:bookmarkEnd w:id="0"/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BC5DBD">
        <w:rPr>
          <w:rFonts w:ascii="Calibri" w:hAnsi="Calibri" w:cs="Calibri"/>
          <w:b/>
        </w:rPr>
        <w:t>50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C8" w:rsidRDefault="002D47C8" w:rsidP="0074050A">
      <w:r>
        <w:separator/>
      </w:r>
    </w:p>
  </w:endnote>
  <w:endnote w:type="continuationSeparator" w:id="0">
    <w:p w:rsidR="002D47C8" w:rsidRDefault="002D47C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C8" w:rsidRDefault="002D47C8" w:rsidP="0074050A">
      <w:r>
        <w:separator/>
      </w:r>
    </w:p>
  </w:footnote>
  <w:footnote w:type="continuationSeparator" w:id="0">
    <w:p w:rsidR="002D47C8" w:rsidRDefault="002D47C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C16B-085A-46F0-BD97-773EF472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2018-09-04T08:29:00Z</cp:lastPrinted>
  <dcterms:created xsi:type="dcterms:W3CDTF">2019-09-13T11:13:00Z</dcterms:created>
  <dcterms:modified xsi:type="dcterms:W3CDTF">2019-09-16T08:23:00Z</dcterms:modified>
</cp:coreProperties>
</file>