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071C0E">
        <w:rPr>
          <w:rFonts w:ascii="Calibri" w:hAnsi="Calibri" w:cs="Calibri"/>
          <w:b/>
          <w:sz w:val="40"/>
          <w:szCs w:val="40"/>
        </w:rPr>
        <w:t>KONFERENCJĘ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811" w:rsidRDefault="00071C0E" w:rsidP="00D25131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71C0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W 100-lecie powołania sejmu ustawodawczego </w:t>
                            </w:r>
                          </w:p>
                          <w:p w:rsidR="00E91DC5" w:rsidRDefault="00071C0E" w:rsidP="00D25131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071C0E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1919 – 1922</w:t>
                            </w:r>
                          </w:p>
                          <w:p w:rsidR="00C51723" w:rsidRDefault="004E1DA5" w:rsidP="00D25131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ED1811" w:rsidRDefault="00071C0E" w:rsidP="00D25131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71C0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W 100-lecie powołania sejmu ustawodawczego </w:t>
                      </w:r>
                    </w:p>
                    <w:p w:rsidR="00E91DC5" w:rsidRDefault="00071C0E" w:rsidP="00D25131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071C0E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1919 – 1922</w:t>
                      </w:r>
                    </w:p>
                    <w:p w:rsidR="00C51723" w:rsidRDefault="004E1DA5" w:rsidP="00D25131">
                      <w:pPr>
                        <w:jc w:val="center"/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461B82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071C0E" w:rsidRDefault="00071C0E" w:rsidP="00071C0E">
      <w:pPr>
        <w:jc w:val="center"/>
        <w:rPr>
          <w:rFonts w:ascii="Calibri" w:hAnsi="Calibri"/>
          <w:i/>
        </w:rPr>
      </w:pPr>
      <w:r w:rsidRPr="009C4079">
        <w:rPr>
          <w:rFonts w:ascii="Calibri" w:hAnsi="Calibri"/>
          <w:i/>
        </w:rPr>
        <w:t>Sto</w:t>
      </w:r>
      <w:r w:rsidR="0014188F">
        <w:rPr>
          <w:rFonts w:ascii="Calibri" w:hAnsi="Calibri"/>
          <w:i/>
        </w:rPr>
        <w:t xml:space="preserve"> lat temu, 26 stycznia 1919 r</w:t>
      </w:r>
      <w:r>
        <w:rPr>
          <w:rFonts w:ascii="Calibri" w:hAnsi="Calibri"/>
          <w:i/>
        </w:rPr>
        <w:t xml:space="preserve">., </w:t>
      </w:r>
      <w:r w:rsidRPr="009C4079">
        <w:rPr>
          <w:rFonts w:ascii="Calibri" w:hAnsi="Calibri"/>
          <w:i/>
        </w:rPr>
        <w:t>odbyły się wybory do Sejmu Ustawodawczego II RP.</w:t>
      </w:r>
    </w:p>
    <w:p w:rsidR="00071C0E" w:rsidRDefault="00071C0E" w:rsidP="00071C0E">
      <w:pPr>
        <w:jc w:val="center"/>
        <w:rPr>
          <w:rFonts w:ascii="Calibri" w:hAnsi="Calibri"/>
          <w:i/>
        </w:rPr>
      </w:pPr>
      <w:r w:rsidRPr="009C4079">
        <w:rPr>
          <w:rFonts w:ascii="Calibri" w:hAnsi="Calibri"/>
          <w:i/>
        </w:rPr>
        <w:t>W ich wyniku powołano skład izby parlamentarnej, do której weszły po raz pierwszy kobiety.</w:t>
      </w:r>
    </w:p>
    <w:p w:rsidR="00071C0E" w:rsidRPr="009C4079" w:rsidRDefault="00071C0E" w:rsidP="00071C0E">
      <w:pPr>
        <w:jc w:val="center"/>
        <w:rPr>
          <w:rFonts w:ascii="Calibri" w:hAnsi="Calibri"/>
          <w:i/>
          <w:sz w:val="18"/>
        </w:rPr>
      </w:pPr>
    </w:p>
    <w:p w:rsidR="0014188F" w:rsidRDefault="00071C0E" w:rsidP="0014188F">
      <w:pPr>
        <w:jc w:val="center"/>
        <w:rPr>
          <w:rFonts w:ascii="Calibri" w:hAnsi="Calibri"/>
          <w:i/>
        </w:rPr>
      </w:pPr>
      <w:r w:rsidRPr="009C4079">
        <w:rPr>
          <w:rFonts w:ascii="Calibri" w:hAnsi="Calibri"/>
          <w:i/>
        </w:rPr>
        <w:t xml:space="preserve">Ta doniosła rocznica, przyćmiona nieco przez huczne obchody 100-lecia Odzyskania Niepodległości, nie powinna zostać niezauważona. Powiatowe Centrum Edukacji i Kultury zaprasza na </w:t>
      </w:r>
      <w:r>
        <w:rPr>
          <w:rFonts w:ascii="Calibri" w:hAnsi="Calibri"/>
          <w:i/>
        </w:rPr>
        <w:t xml:space="preserve">konferencję poświęconą obowiązującemu wówczas mechanizmowi  wyborczemu </w:t>
      </w:r>
      <w:r w:rsidRPr="009C4079">
        <w:rPr>
          <w:rFonts w:ascii="Calibri" w:hAnsi="Calibri"/>
          <w:i/>
        </w:rPr>
        <w:t xml:space="preserve">oraz udziałowi kobiet w </w:t>
      </w:r>
      <w:r>
        <w:rPr>
          <w:rFonts w:ascii="Calibri" w:hAnsi="Calibri"/>
          <w:i/>
        </w:rPr>
        <w:t>pracach pierwszego</w:t>
      </w:r>
      <w:r w:rsidRPr="009C4079">
        <w:rPr>
          <w:rFonts w:ascii="Calibri" w:hAnsi="Calibri"/>
          <w:i/>
        </w:rPr>
        <w:t xml:space="preserve"> sejmu </w:t>
      </w:r>
    </w:p>
    <w:p w:rsidR="0014188F" w:rsidRDefault="00071C0E" w:rsidP="00B46155">
      <w:pPr>
        <w:jc w:val="center"/>
        <w:rPr>
          <w:rFonts w:ascii="Calibri" w:hAnsi="Calibri"/>
          <w:i/>
        </w:rPr>
      </w:pPr>
      <w:r w:rsidRPr="009C4079">
        <w:rPr>
          <w:rFonts w:ascii="Calibri" w:hAnsi="Calibri"/>
          <w:i/>
        </w:rPr>
        <w:t>II RP. Wystąpienia prelegentów będą doskonałym uzupełnieniem szczupłej wiedzy podręczni</w:t>
      </w:r>
      <w:r>
        <w:rPr>
          <w:rFonts w:ascii="Calibri" w:hAnsi="Calibri"/>
          <w:i/>
        </w:rPr>
        <w:t>kowej w tym zakresie</w:t>
      </w:r>
      <w:r w:rsidRPr="009C4079">
        <w:rPr>
          <w:rFonts w:ascii="Calibri" w:hAnsi="Calibri"/>
          <w:i/>
        </w:rPr>
        <w:t>.</w:t>
      </w:r>
    </w:p>
    <w:p w:rsidR="00B46155" w:rsidRPr="00461B82" w:rsidRDefault="00B46155" w:rsidP="00B46155">
      <w:pPr>
        <w:jc w:val="center"/>
        <w:rPr>
          <w:rFonts w:ascii="Calibri" w:hAnsi="Calibri"/>
          <w:i/>
          <w:sz w:val="20"/>
          <w:szCs w:val="20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071C0E">
        <w:rPr>
          <w:rFonts w:asciiTheme="minorHAnsi" w:hAnsiTheme="minorHAnsi" w:cs="Calibri"/>
          <w:b/>
        </w:rPr>
        <w:t>K17</w:t>
      </w:r>
    </w:p>
    <w:p w:rsidR="003F197B" w:rsidRPr="00461B82" w:rsidRDefault="003F197B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0110F" w:rsidRDefault="009273AC" w:rsidP="00071C0E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071C0E" w:rsidRPr="00071C0E">
        <w:rPr>
          <w:rFonts w:asciiTheme="minorHAnsi" w:hAnsiTheme="minorHAnsi" w:cs="Calibri"/>
          <w:b/>
        </w:rPr>
        <w:t>Osoby zainteresowane tematem, szc</w:t>
      </w:r>
      <w:r w:rsidR="00071C0E">
        <w:rPr>
          <w:rFonts w:asciiTheme="minorHAnsi" w:hAnsiTheme="minorHAnsi" w:cs="Calibri"/>
          <w:b/>
        </w:rPr>
        <w:t>zególnie nauczyciele historii, WOS</w:t>
      </w:r>
      <w:r w:rsidR="00071C0E" w:rsidRPr="00071C0E">
        <w:rPr>
          <w:rFonts w:asciiTheme="minorHAnsi" w:hAnsiTheme="minorHAnsi" w:cs="Calibri"/>
          <w:b/>
        </w:rPr>
        <w:t xml:space="preserve"> oraz przedmiotów pokrewnych ze szkół powiatu oleśnickiego</w:t>
      </w:r>
    </w:p>
    <w:p w:rsidR="00071C0E" w:rsidRPr="00056A15" w:rsidRDefault="00071C0E" w:rsidP="00071C0E">
      <w:pPr>
        <w:rPr>
          <w:rFonts w:asciiTheme="minorHAnsi" w:hAnsiTheme="minorHAnsi" w:cs="Calibri"/>
          <w:b/>
          <w:sz w:val="20"/>
          <w:szCs w:val="20"/>
        </w:rPr>
      </w:pPr>
    </w:p>
    <w:p w:rsidR="00B46155" w:rsidRDefault="009273AC" w:rsidP="00B46155">
      <w:pPr>
        <w:ind w:left="851" w:hanging="851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B46155" w:rsidRPr="00B46155" w:rsidRDefault="00B46155" w:rsidP="00B46155">
      <w:pPr>
        <w:pStyle w:val="Akapitzlist"/>
        <w:numPr>
          <w:ilvl w:val="0"/>
          <w:numId w:val="39"/>
        </w:numPr>
        <w:ind w:left="284" w:hanging="142"/>
        <w:rPr>
          <w:rFonts w:cs="Calibri"/>
        </w:rPr>
      </w:pPr>
      <w:r w:rsidRPr="00B46155">
        <w:rPr>
          <w:rFonts w:cs="Calibri"/>
        </w:rPr>
        <w:t>Umożliwienie uczestnikom zapoznania się z aktualnym stanem badań w zakresie historii parlamentaryzmu polskiego</w:t>
      </w:r>
    </w:p>
    <w:p w:rsidR="00B46155" w:rsidRPr="00B46155" w:rsidRDefault="00B46155" w:rsidP="00B46155">
      <w:pPr>
        <w:pStyle w:val="Akapitzlist"/>
        <w:numPr>
          <w:ilvl w:val="0"/>
          <w:numId w:val="39"/>
        </w:numPr>
        <w:ind w:left="284" w:hanging="142"/>
        <w:rPr>
          <w:rFonts w:cs="Calibri"/>
        </w:rPr>
      </w:pPr>
      <w:r w:rsidRPr="00B46155">
        <w:rPr>
          <w:rFonts w:cs="Calibri"/>
        </w:rPr>
        <w:t>Inspirowanie nauczycieli do poszerzania zagadnień związanych z realizacją edukacji patriotycznej i obywatelskiej</w:t>
      </w:r>
    </w:p>
    <w:p w:rsidR="00C51723" w:rsidRPr="00B46155" w:rsidRDefault="00B46155" w:rsidP="00B46155">
      <w:pPr>
        <w:pStyle w:val="Akapitzlist"/>
        <w:numPr>
          <w:ilvl w:val="0"/>
          <w:numId w:val="39"/>
        </w:numPr>
        <w:ind w:left="284" w:hanging="142"/>
        <w:rPr>
          <w:rFonts w:cs="Calibri"/>
        </w:rPr>
      </w:pPr>
      <w:r w:rsidRPr="00B46155">
        <w:rPr>
          <w:rFonts w:cs="Calibri"/>
        </w:rPr>
        <w:t>Uczczenie 100 rocznicy powołania pierwszego Se</w:t>
      </w:r>
      <w:r>
        <w:rPr>
          <w:rFonts w:cs="Calibri"/>
        </w:rPr>
        <w:t xml:space="preserve">jmu Ustawodawczego w odrodzonej </w:t>
      </w:r>
      <w:r w:rsidRPr="00B46155">
        <w:rPr>
          <w:rFonts w:cs="Calibri"/>
        </w:rPr>
        <w:t>RP</w:t>
      </w: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 xml:space="preserve">PROGRAM </w:t>
      </w:r>
      <w:r w:rsidR="00032E39">
        <w:rPr>
          <w:rFonts w:asciiTheme="minorHAnsi" w:hAnsiTheme="minorHAnsi"/>
          <w:b/>
          <w:sz w:val="28"/>
          <w:u w:val="single"/>
        </w:rPr>
        <w:t>KONFERENCJI</w:t>
      </w:r>
      <w:r w:rsidRPr="005D1AB0">
        <w:rPr>
          <w:rFonts w:asciiTheme="minorHAnsi" w:hAnsiTheme="minorHAnsi"/>
          <w:b/>
          <w:sz w:val="28"/>
          <w:u w:val="single"/>
        </w:rPr>
        <w:t>:</w:t>
      </w:r>
    </w:p>
    <w:p w:rsidR="00D25131" w:rsidRDefault="0014188F" w:rsidP="0014188F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1F7E81">
        <w:rPr>
          <w:rFonts w:asciiTheme="minorHAnsi" w:hAnsiTheme="minorHAnsi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Pr="00B4615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Wybory do sejmu ustawodawczego 1919 r. w świetle najnowszych  badań </w:t>
      </w:r>
      <w:r w:rsidR="00D25131" w:rsidRPr="00B46155">
        <w:rPr>
          <w:rFonts w:asciiTheme="minorHAnsi" w:eastAsiaTheme="minorHAnsi" w:hAnsiTheme="minorHAnsi" w:cs="Calibri"/>
          <w:sz w:val="22"/>
          <w:szCs w:val="22"/>
          <w:lang w:eastAsia="en-US"/>
        </w:rPr>
        <w:sym w:font="Wingdings" w:char="F077"/>
      </w:r>
      <w:r w:rsidR="00D25131" w:rsidRPr="00B4615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B4615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Pierwsze parlamentarzystki Polski niepodległej  (na historycznym tle walki kobiet o uzyskanie praw wyborczych) </w:t>
      </w:r>
      <w:r w:rsidRPr="00B46155">
        <w:rPr>
          <w:rFonts w:asciiTheme="minorHAnsi" w:eastAsiaTheme="minorHAnsi" w:hAnsiTheme="minorHAnsi" w:cs="Calibri"/>
          <w:sz w:val="22"/>
          <w:szCs w:val="22"/>
          <w:lang w:eastAsia="en-US"/>
        </w:rPr>
        <w:sym w:font="Wingdings" w:char="F077"/>
      </w:r>
      <w:r w:rsidRPr="00B46155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Zofia Moraczewska – kobieta - polityk przełomu wieków</w:t>
      </w:r>
    </w:p>
    <w:p w:rsidR="0014188F" w:rsidRPr="00461B82" w:rsidRDefault="0014188F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0"/>
          <w:szCs w:val="2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71CDB">
        <w:rPr>
          <w:rFonts w:asciiTheme="minorHAnsi" w:hAnsiTheme="minorHAnsi" w:cs="Calibri"/>
          <w:b/>
        </w:rPr>
        <w:t>18.02.2019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335789">
        <w:rPr>
          <w:rFonts w:asciiTheme="minorHAnsi" w:hAnsiTheme="minorHAnsi" w:cs="Calibri"/>
          <w:b/>
        </w:rPr>
        <w:t xml:space="preserve"> godz. 12:0</w:t>
      </w:r>
      <w:r w:rsidR="00071C0E">
        <w:rPr>
          <w:rFonts w:asciiTheme="minorHAnsi" w:hAnsiTheme="minorHAnsi" w:cs="Calibri"/>
          <w:b/>
        </w:rPr>
        <w:t xml:space="preserve">0 </w:t>
      </w:r>
      <w:r w:rsidR="00335789">
        <w:rPr>
          <w:rFonts w:asciiTheme="minorHAnsi" w:hAnsiTheme="minorHAnsi" w:cs="Calibri"/>
          <w:b/>
        </w:rPr>
        <w:t>– 14.00</w:t>
      </w:r>
      <w:r w:rsidR="00071C0E">
        <w:rPr>
          <w:rFonts w:asciiTheme="minorHAnsi" w:hAnsiTheme="minorHAnsi" w:cs="Calibri"/>
          <w:b/>
        </w:rPr>
        <w:t xml:space="preserve"> </w:t>
      </w:r>
      <w:r w:rsidR="00071C0E" w:rsidRPr="00071C0E">
        <w:t xml:space="preserve"> </w:t>
      </w:r>
      <w:r w:rsidR="0014188F">
        <w:rPr>
          <w:rFonts w:asciiTheme="minorHAnsi" w:hAnsiTheme="minorHAnsi" w:cs="Calibri"/>
          <w:b/>
        </w:rPr>
        <w:t>sala konferencyjna BiFK</w:t>
      </w:r>
      <w:r w:rsidR="00071C0E" w:rsidRPr="00071C0E">
        <w:rPr>
          <w:rFonts w:asciiTheme="minorHAnsi" w:hAnsiTheme="minorHAnsi" w:cs="Calibri"/>
          <w:b/>
        </w:rPr>
        <w:t>, Oleśnica</w:t>
      </w:r>
      <w:r w:rsidR="00071C0E">
        <w:rPr>
          <w:rFonts w:asciiTheme="minorHAnsi" w:hAnsiTheme="minorHAnsi" w:cs="Calibri"/>
          <w:b/>
        </w:rPr>
        <w:t xml:space="preserve">, </w:t>
      </w:r>
      <w:r w:rsidR="00071C0E" w:rsidRPr="00071C0E">
        <w:rPr>
          <w:rFonts w:asciiTheme="minorHAnsi" w:hAnsiTheme="minorHAnsi" w:cs="Calibri"/>
          <w:b/>
        </w:rPr>
        <w:t>ul. M. Reja 10</w:t>
      </w:r>
      <w:r w:rsidR="00071C0E">
        <w:rPr>
          <w:rFonts w:asciiTheme="minorHAnsi" w:hAnsiTheme="minorHAnsi" w:cs="Calibri"/>
          <w:b/>
        </w:rPr>
        <w:t xml:space="preserve"> </w:t>
      </w:r>
    </w:p>
    <w:p w:rsidR="000A3E89" w:rsidRPr="00461B82" w:rsidRDefault="00E42B54" w:rsidP="003F197B">
      <w:pPr>
        <w:autoSpaceDE w:val="0"/>
        <w:autoSpaceDN w:val="0"/>
        <w:adjustRightInd w:val="0"/>
        <w:rPr>
          <w:color w:val="C00000"/>
          <w:sz w:val="20"/>
          <w:szCs w:val="20"/>
          <w:u w:val="single"/>
        </w:rPr>
      </w:pPr>
      <w:r w:rsidRPr="00461B82">
        <w:rPr>
          <w:rFonts w:asciiTheme="minorHAnsi" w:hAnsiTheme="minorHAnsi" w:cs="Calibri"/>
          <w:b/>
          <w:sz w:val="20"/>
          <w:szCs w:val="20"/>
        </w:rPr>
        <w:t xml:space="preserve">        </w:t>
      </w:r>
      <w:r w:rsidR="002876DC" w:rsidRPr="00461B82">
        <w:rPr>
          <w:rFonts w:asciiTheme="minorHAnsi" w:hAnsiTheme="minorHAnsi" w:cs="Calibri"/>
          <w:b/>
          <w:sz w:val="20"/>
          <w:szCs w:val="20"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71CDB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Pr="00B46155" w:rsidRDefault="00291D43" w:rsidP="001B1B4F">
      <w:pPr>
        <w:rPr>
          <w:rStyle w:val="Pogrubienie"/>
          <w:b w:val="0"/>
          <w:sz w:val="20"/>
          <w:szCs w:val="20"/>
        </w:rPr>
      </w:pPr>
    </w:p>
    <w:p w:rsidR="00071C0E" w:rsidRDefault="00071C0E" w:rsidP="00071C0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Prelegenci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</w:p>
    <w:p w:rsidR="00071C0E" w:rsidRPr="00071C0E" w:rsidRDefault="00071C0E" w:rsidP="00071C0E">
      <w:pPr>
        <w:pStyle w:val="Akapitzlist"/>
        <w:numPr>
          <w:ilvl w:val="0"/>
          <w:numId w:val="38"/>
        </w:numPr>
        <w:jc w:val="both"/>
        <w:rPr>
          <w:b/>
          <w:bCs/>
        </w:rPr>
      </w:pPr>
      <w:r w:rsidRPr="00071C0E">
        <w:rPr>
          <w:b/>
          <w:bCs/>
        </w:rPr>
        <w:t xml:space="preserve">dr hab. Zdzisław Ilski -  politolog, pracownik naukowy Politechniki Wrocławskiej w Studium Nauk Humanistycznych i Społecznych. </w:t>
      </w:r>
    </w:p>
    <w:p w:rsidR="00071C0E" w:rsidRPr="00071C0E" w:rsidRDefault="00071C0E" w:rsidP="00071C0E">
      <w:pPr>
        <w:pStyle w:val="Akapitzlist"/>
        <w:numPr>
          <w:ilvl w:val="0"/>
          <w:numId w:val="38"/>
        </w:numPr>
        <w:jc w:val="both"/>
        <w:rPr>
          <w:b/>
          <w:bCs/>
        </w:rPr>
      </w:pPr>
      <w:r w:rsidRPr="00071C0E">
        <w:rPr>
          <w:b/>
          <w:bCs/>
        </w:rPr>
        <w:t>dr Monika Piotrowska – Marchewa – historyk, pracownik naukowy Instytutu Historii  w Zakładzie Historii Polski i Powszechnej XIX i XX w.  Uniwersytetu Wrocławskiego.</w:t>
      </w:r>
    </w:p>
    <w:p w:rsidR="00A0110F" w:rsidRPr="00461B82" w:rsidRDefault="00071C0E" w:rsidP="00461B82">
      <w:pPr>
        <w:pStyle w:val="Akapitzlist"/>
        <w:numPr>
          <w:ilvl w:val="0"/>
          <w:numId w:val="38"/>
        </w:numPr>
        <w:spacing w:after="0"/>
        <w:jc w:val="both"/>
        <w:rPr>
          <w:bCs/>
        </w:rPr>
      </w:pPr>
      <w:r w:rsidRPr="00071C0E">
        <w:rPr>
          <w:b/>
          <w:bCs/>
        </w:rPr>
        <w:t xml:space="preserve">dr Anetta Grzesik – Robak -  politolog, nauczyciel historii i </w:t>
      </w:r>
      <w:r>
        <w:rPr>
          <w:b/>
          <w:bCs/>
        </w:rPr>
        <w:t xml:space="preserve">WOS </w:t>
      </w:r>
      <w:r w:rsidRPr="00071C0E">
        <w:rPr>
          <w:b/>
          <w:bCs/>
        </w:rPr>
        <w:t>w I LO w Oleśnicy.</w:t>
      </w:r>
    </w:p>
    <w:p w:rsidR="00461B82" w:rsidRPr="00461B82" w:rsidRDefault="00461B82" w:rsidP="00461B82">
      <w:pPr>
        <w:pStyle w:val="Akapitzlist"/>
        <w:spacing w:after="0"/>
        <w:jc w:val="both"/>
        <w:rPr>
          <w:bCs/>
          <w:sz w:val="10"/>
          <w:szCs w:val="10"/>
        </w:rPr>
      </w:pPr>
    </w:p>
    <w:p w:rsidR="00461B82" w:rsidRPr="00461B82" w:rsidRDefault="00461B82" w:rsidP="00461B82">
      <w:pPr>
        <w:pStyle w:val="Akapitzlist"/>
        <w:spacing w:after="0"/>
        <w:jc w:val="both"/>
        <w:rPr>
          <w:rStyle w:val="Pogrubienie"/>
          <w:b w:val="0"/>
          <w:sz w:val="2"/>
          <w:szCs w:val="2"/>
        </w:rPr>
      </w:pPr>
    </w:p>
    <w:p w:rsidR="00CD2DB8" w:rsidRPr="00461B82" w:rsidRDefault="00E5414B" w:rsidP="002876DC">
      <w:pPr>
        <w:jc w:val="both"/>
        <w:rPr>
          <w:rFonts w:asciiTheme="minorHAnsi" w:hAnsiTheme="minorHAnsi"/>
          <w:bCs/>
          <w:szCs w:val="26"/>
        </w:rPr>
      </w:pPr>
      <w:r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Kierownik merytoryczny</w:t>
      </w:r>
      <w:r w:rsidR="000310FC" w:rsidRPr="000310FC">
        <w:rPr>
          <w:rFonts w:asciiTheme="minorHAnsi" w:hAnsiTheme="minorHAnsi"/>
          <w:bCs/>
          <w:color w:val="C00000"/>
          <w:sz w:val="26"/>
          <w:szCs w:val="26"/>
        </w:rPr>
        <w:t xml:space="preserve">  </w:t>
      </w:r>
      <w:r w:rsidR="000310FC" w:rsidRPr="00461B82">
        <w:rPr>
          <w:rFonts w:asciiTheme="minorHAnsi" w:hAnsiTheme="minorHAnsi"/>
          <w:bCs/>
          <w:sz w:val="26"/>
          <w:szCs w:val="26"/>
        </w:rPr>
        <w:t xml:space="preserve">- </w:t>
      </w:r>
      <w:r w:rsidR="0014188F">
        <w:rPr>
          <w:rFonts w:asciiTheme="minorHAnsi" w:hAnsiTheme="minorHAnsi"/>
          <w:b/>
          <w:bCs/>
          <w:sz w:val="26"/>
          <w:szCs w:val="26"/>
        </w:rPr>
        <w:t xml:space="preserve"> </w:t>
      </w:r>
      <w:r w:rsidR="0014188F" w:rsidRPr="00461B8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Małgorzata Kozłowska</w:t>
      </w:r>
      <w:r w:rsidR="0014188F">
        <w:rPr>
          <w:rFonts w:asciiTheme="minorHAnsi" w:hAnsiTheme="minorHAnsi"/>
          <w:b/>
          <w:bCs/>
        </w:rPr>
        <w:t xml:space="preserve"> </w:t>
      </w:r>
    </w:p>
    <w:p w:rsidR="0014188F" w:rsidRPr="00461B82" w:rsidRDefault="0014188F" w:rsidP="00461B82">
      <w:pPr>
        <w:spacing w:after="240"/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Pr="00FB4665">
        <w:rPr>
          <w:rFonts w:ascii="Calibri" w:hAnsi="Calibri" w:cs="Calibri"/>
          <w:i/>
        </w:rPr>
        <w:t>erte</w:t>
      </w:r>
    </w:p>
    <w:p w:rsidR="00461B82" w:rsidRDefault="00461B82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310FC">
        <w:rPr>
          <w:rFonts w:ascii="Calibri" w:hAnsi="Calibri" w:cs="Calibri"/>
          <w:b/>
          <w:bCs/>
          <w:color w:val="C00000"/>
        </w:rPr>
        <w:t>1</w:t>
      </w:r>
      <w:r w:rsidR="0082740C">
        <w:rPr>
          <w:rFonts w:ascii="Calibri" w:hAnsi="Calibri" w:cs="Calibri"/>
          <w:b/>
          <w:bCs/>
          <w:color w:val="C00000"/>
        </w:rPr>
        <w:t>5</w:t>
      </w:r>
      <w:r w:rsidR="000310FC">
        <w:rPr>
          <w:rFonts w:ascii="Calibri" w:hAnsi="Calibri" w:cs="Calibri"/>
          <w:b/>
          <w:bCs/>
          <w:color w:val="C00000"/>
        </w:rPr>
        <w:t>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>do PCEiK.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>● nauczyciele z placówek oświatowych prowadzonych przez Miasta i Gminy, które podpisały z PCEiK porozumienie dotyczące doskonalenia zawodowego nauczycieli na 201</w:t>
      </w:r>
      <w:r w:rsidR="009C56F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C264C">
        <w:rPr>
          <w:rFonts w:ascii="Calibri" w:hAnsi="Calibri" w:cs="Calibri"/>
          <w:b/>
        </w:rPr>
        <w:t xml:space="preserve"> </w:t>
      </w:r>
      <w:r w:rsidR="00071C0E">
        <w:rPr>
          <w:rFonts w:ascii="Calibri" w:hAnsi="Calibri" w:cs="Calibri"/>
          <w:b/>
        </w:rPr>
        <w:t>bezpłatnie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  <w:bookmarkStart w:id="13" w:name="_GoBack"/>
      <w:bookmarkEnd w:id="13"/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14188F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>nauczyciele z placówek oświatowych prowadzonych przez Miasta i Gminy, które nie podpisały z PCEiK porozumienia dotyczącego doskonalenia zawodowego nauczycieli na 201</w:t>
      </w:r>
      <w:r w:rsidR="009C56F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056A15">
        <w:rPr>
          <w:rFonts w:ascii="Calibri" w:hAnsi="Calibri" w:cs="Calibri"/>
          <w:b/>
        </w:rPr>
        <w:t>100</w:t>
      </w:r>
      <w:r w:rsidR="00FC264C">
        <w:rPr>
          <w:rFonts w:ascii="Calibri" w:hAnsi="Calibri" w:cs="Calibri"/>
          <w:b/>
        </w:rPr>
        <w:t xml:space="preserve"> zł</w:t>
      </w:r>
    </w:p>
    <w:p w:rsidR="0014188F" w:rsidRDefault="0014188F" w:rsidP="0014188F">
      <w:pPr>
        <w:pStyle w:val="Akapitzlist"/>
        <w:jc w:val="center"/>
        <w:rPr>
          <w:rFonts w:ascii="Calibri" w:eastAsia="Calibri" w:hAnsi="Calibri"/>
          <w:b/>
          <w:sz w:val="28"/>
          <w:szCs w:val="28"/>
        </w:rPr>
      </w:pPr>
    </w:p>
    <w:p w:rsidR="0014188F" w:rsidRDefault="0014188F" w:rsidP="0014188F">
      <w:pPr>
        <w:pStyle w:val="Akapitzlist"/>
        <w:jc w:val="center"/>
        <w:rPr>
          <w:rFonts w:ascii="Calibri" w:eastAsia="Calibri" w:hAnsi="Calibri"/>
          <w:b/>
          <w:sz w:val="28"/>
          <w:szCs w:val="28"/>
        </w:rPr>
      </w:pPr>
    </w:p>
    <w:p w:rsidR="00ED1811" w:rsidRPr="0014188F" w:rsidRDefault="00ED1811" w:rsidP="0014188F">
      <w:pPr>
        <w:pStyle w:val="Akapitzlist"/>
        <w:jc w:val="center"/>
        <w:rPr>
          <w:rFonts w:ascii="Calibri" w:eastAsia="Calibri" w:hAnsi="Calibri"/>
          <w:b/>
          <w:sz w:val="28"/>
          <w:szCs w:val="28"/>
        </w:rPr>
      </w:pPr>
      <w:r w:rsidRPr="0014188F">
        <w:rPr>
          <w:rFonts w:ascii="Calibri" w:eastAsia="Calibri" w:hAnsi="Calibri"/>
          <w:b/>
          <w:sz w:val="28"/>
          <w:szCs w:val="28"/>
        </w:rPr>
        <w:t>Uczestnicy otrzymają certyfikaty udziału</w:t>
      </w:r>
    </w:p>
    <w:p w:rsidR="008C4508" w:rsidRPr="00FB4665" w:rsidRDefault="008C4508" w:rsidP="00ED1811">
      <w:pPr>
        <w:tabs>
          <w:tab w:val="left" w:pos="660"/>
        </w:tabs>
        <w:spacing w:after="240"/>
        <w:ind w:left="360" w:hanging="360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PCEiK.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14188F" w:rsidRDefault="0014188F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2A" w:rsidRDefault="00DC222A" w:rsidP="0074050A">
      <w:r>
        <w:separator/>
      </w:r>
    </w:p>
  </w:endnote>
  <w:endnote w:type="continuationSeparator" w:id="0">
    <w:p w:rsidR="00DC222A" w:rsidRDefault="00DC222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2A" w:rsidRDefault="00DC222A" w:rsidP="0074050A">
      <w:r>
        <w:separator/>
      </w:r>
    </w:p>
  </w:footnote>
  <w:footnote w:type="continuationSeparator" w:id="0">
    <w:p w:rsidR="00DC222A" w:rsidRDefault="00DC222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60B27"/>
    <w:multiLevelType w:val="hybridMultilevel"/>
    <w:tmpl w:val="08D4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8633F"/>
    <w:multiLevelType w:val="hybridMultilevel"/>
    <w:tmpl w:val="51405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77AB0"/>
    <w:multiLevelType w:val="hybridMultilevel"/>
    <w:tmpl w:val="C64E480A"/>
    <w:lvl w:ilvl="0" w:tplc="D8723AD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8"/>
  </w:num>
  <w:num w:numId="2">
    <w:abstractNumId w:val="7"/>
  </w:num>
  <w:num w:numId="3">
    <w:abstractNumId w:val="4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3"/>
  </w:num>
  <w:num w:numId="15">
    <w:abstractNumId w:val="10"/>
  </w:num>
  <w:num w:numId="16">
    <w:abstractNumId w:val="14"/>
  </w:num>
  <w:num w:numId="17">
    <w:abstractNumId w:val="16"/>
  </w:num>
  <w:num w:numId="18">
    <w:abstractNumId w:val="32"/>
  </w:num>
  <w:num w:numId="19">
    <w:abstractNumId w:val="0"/>
  </w:num>
  <w:num w:numId="20">
    <w:abstractNumId w:val="33"/>
  </w:num>
  <w:num w:numId="21">
    <w:abstractNumId w:val="27"/>
  </w:num>
  <w:num w:numId="22">
    <w:abstractNumId w:val="13"/>
  </w:num>
  <w:num w:numId="23">
    <w:abstractNumId w:val="34"/>
  </w:num>
  <w:num w:numId="24">
    <w:abstractNumId w:val="9"/>
  </w:num>
  <w:num w:numId="25">
    <w:abstractNumId w:val="1"/>
  </w:num>
  <w:num w:numId="26">
    <w:abstractNumId w:val="22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2"/>
  </w:num>
  <w:num w:numId="34">
    <w:abstractNumId w:val="19"/>
  </w:num>
  <w:num w:numId="35">
    <w:abstractNumId w:val="24"/>
  </w:num>
  <w:num w:numId="36">
    <w:abstractNumId w:val="5"/>
  </w:num>
  <w:num w:numId="37">
    <w:abstractNumId w:val="11"/>
  </w:num>
  <w:num w:numId="38">
    <w:abstractNumId w:val="2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2E39"/>
    <w:rsid w:val="000363EA"/>
    <w:rsid w:val="0003671B"/>
    <w:rsid w:val="00037025"/>
    <w:rsid w:val="00040A55"/>
    <w:rsid w:val="000512E9"/>
    <w:rsid w:val="00056A15"/>
    <w:rsid w:val="00071C0E"/>
    <w:rsid w:val="00076024"/>
    <w:rsid w:val="00083782"/>
    <w:rsid w:val="000A3E89"/>
    <w:rsid w:val="000A4899"/>
    <w:rsid w:val="000A772C"/>
    <w:rsid w:val="000B5012"/>
    <w:rsid w:val="000C06BB"/>
    <w:rsid w:val="000C3F4D"/>
    <w:rsid w:val="000C7393"/>
    <w:rsid w:val="000C7F74"/>
    <w:rsid w:val="000F19C8"/>
    <w:rsid w:val="000F686D"/>
    <w:rsid w:val="00102083"/>
    <w:rsid w:val="00111CC1"/>
    <w:rsid w:val="00115283"/>
    <w:rsid w:val="00115C84"/>
    <w:rsid w:val="00134F4E"/>
    <w:rsid w:val="0014188F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F7E81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35789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1B82"/>
    <w:rsid w:val="00472988"/>
    <w:rsid w:val="00492A72"/>
    <w:rsid w:val="00496642"/>
    <w:rsid w:val="004A5C9D"/>
    <w:rsid w:val="004A6BF2"/>
    <w:rsid w:val="004A6E8D"/>
    <w:rsid w:val="004C690D"/>
    <w:rsid w:val="004C6E77"/>
    <w:rsid w:val="004E1DA5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1064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5E5D"/>
    <w:rsid w:val="00776E98"/>
    <w:rsid w:val="00790A98"/>
    <w:rsid w:val="007B1A8B"/>
    <w:rsid w:val="007D7576"/>
    <w:rsid w:val="007E6528"/>
    <w:rsid w:val="007F1D10"/>
    <w:rsid w:val="007F6115"/>
    <w:rsid w:val="008026C3"/>
    <w:rsid w:val="0082740C"/>
    <w:rsid w:val="00857FF0"/>
    <w:rsid w:val="00867C44"/>
    <w:rsid w:val="00894086"/>
    <w:rsid w:val="0089764E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0488"/>
    <w:rsid w:val="00985DE7"/>
    <w:rsid w:val="00997E3B"/>
    <w:rsid w:val="009B16FA"/>
    <w:rsid w:val="009B4B99"/>
    <w:rsid w:val="009C29BB"/>
    <w:rsid w:val="009C56F8"/>
    <w:rsid w:val="009D1704"/>
    <w:rsid w:val="009E1F89"/>
    <w:rsid w:val="009F15FB"/>
    <w:rsid w:val="009F3B75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61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3F16"/>
    <w:rsid w:val="00BF5963"/>
    <w:rsid w:val="00BF68D5"/>
    <w:rsid w:val="00C201CD"/>
    <w:rsid w:val="00C20CF0"/>
    <w:rsid w:val="00C276DE"/>
    <w:rsid w:val="00C422C1"/>
    <w:rsid w:val="00C45BF8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1743B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222A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73C43"/>
    <w:rsid w:val="00E82F3B"/>
    <w:rsid w:val="00E91DC5"/>
    <w:rsid w:val="00E96147"/>
    <w:rsid w:val="00EC6DE9"/>
    <w:rsid w:val="00ED1811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264C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7AEC-A34B-42A9-8536-D067AD27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2019-01-22T16:15:00Z</cp:lastPrinted>
  <dcterms:created xsi:type="dcterms:W3CDTF">2019-02-13T07:08:00Z</dcterms:created>
  <dcterms:modified xsi:type="dcterms:W3CDTF">2019-02-13T07:24:00Z</dcterms:modified>
</cp:coreProperties>
</file>