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F3847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A4650F" w:rsidRPr="00A4650F" w:rsidRDefault="00CE0798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>WARSZTAT METODYCZNY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C51723" w:rsidRDefault="002876DC" w:rsidP="00C51723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2876D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Egzamin ósmoklasisty w praktyce</w:t>
                            </w:r>
                            <w:r w:rsidR="00C51723" w:rsidRPr="00C5172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  <w:p w:rsidR="00C51723" w:rsidRDefault="00C517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Pr="00C51723" w:rsidRDefault="002876DC" w:rsidP="00C51723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2876D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Egzamin ósmoklasisty w praktyce</w:t>
                      </w:r>
                      <w:r w:rsidR="00C51723" w:rsidRPr="00C5172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  <w:p w:rsidR="00C51723" w:rsidRDefault="00C51723"/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C51723">
        <w:rPr>
          <w:rFonts w:asciiTheme="minorHAnsi" w:hAnsiTheme="minorHAnsi" w:cs="Calibri"/>
          <w:b/>
        </w:rPr>
        <w:t>0</w:t>
      </w:r>
      <w:r w:rsidR="002876DC">
        <w:rPr>
          <w:rFonts w:asciiTheme="minorHAnsi" w:hAnsiTheme="minorHAnsi" w:cs="Calibri"/>
          <w:b/>
        </w:rPr>
        <w:t>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302E2B" w:rsidRDefault="009273AC" w:rsidP="002876DC">
      <w:pPr>
        <w:rPr>
          <w:rFonts w:asciiTheme="minorHAnsi" w:hAnsiTheme="minorHAnsi" w:cs="Calibri"/>
          <w:b/>
          <w:sz w:val="10"/>
          <w:szCs w:val="1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2876DC" w:rsidRPr="002876DC">
        <w:rPr>
          <w:rFonts w:asciiTheme="minorHAnsi" w:hAnsiTheme="minorHAnsi" w:cs="Calibri"/>
          <w:b/>
        </w:rPr>
        <w:t>Nauczyciele języków obcych – szkoły podstawowe</w:t>
      </w:r>
    </w:p>
    <w:p w:rsidR="0051457C" w:rsidRPr="00C51723" w:rsidRDefault="009273AC" w:rsidP="00C5172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2876DC" w:rsidRPr="002876DC">
        <w:rPr>
          <w:rFonts w:asciiTheme="minorHAnsi" w:hAnsiTheme="minorHAnsi" w:cs="Calibri"/>
        </w:rPr>
        <w:t>Skuteczne przygotowanie do egzaminu z języka obcego po klasie VIII szkoły podstawowej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5D1AB0" w:rsidRPr="00C75A20" w:rsidRDefault="009500D8" w:rsidP="002876DC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BA6AE4">
        <w:rPr>
          <w:sz w:val="22"/>
          <w:szCs w:val="22"/>
        </w:rPr>
        <w:t xml:space="preserve"> </w:t>
      </w:r>
      <w:r w:rsidR="002876DC" w:rsidRPr="002876DC">
        <w:rPr>
          <w:rFonts w:asciiTheme="minorHAnsi" w:hAnsiTheme="minorHAnsi"/>
        </w:rPr>
        <w:t xml:space="preserve">Przebieg i organizacja egzaminu z języka obcego </w:t>
      </w:r>
      <w:r w:rsidR="002876DC">
        <w:rPr>
          <w:rFonts w:asciiTheme="minorHAnsi" w:hAnsiTheme="minorHAnsi"/>
        </w:rPr>
        <w:t xml:space="preserve">po  klasie VIII </w:t>
      </w:r>
      <w:r w:rsidR="002876DC">
        <w:rPr>
          <w:rFonts w:ascii="Wingdings" w:hAnsi="Wingdings"/>
          <w:sz w:val="19"/>
          <w:szCs w:val="19"/>
        </w:rPr>
        <w:sym w:font="Wingdings" w:char="F077"/>
      </w:r>
      <w:r w:rsidR="002876DC">
        <w:rPr>
          <w:rFonts w:asciiTheme="minorHAnsi" w:hAnsiTheme="minorHAnsi"/>
        </w:rPr>
        <w:t xml:space="preserve"> </w:t>
      </w:r>
      <w:r w:rsidR="002876DC" w:rsidRPr="002876DC">
        <w:rPr>
          <w:rFonts w:asciiTheme="minorHAnsi" w:hAnsiTheme="minorHAnsi"/>
        </w:rPr>
        <w:t>Wymagania egzaminacyjne a kluczowe umiejętności językow</w:t>
      </w:r>
      <w:r w:rsidR="002876DC">
        <w:rPr>
          <w:rFonts w:asciiTheme="minorHAnsi" w:hAnsiTheme="minorHAnsi"/>
        </w:rPr>
        <w:t xml:space="preserve">e: słuchanie, czytanie, pisanie </w:t>
      </w:r>
      <w:r w:rsidR="002876DC">
        <w:rPr>
          <w:rFonts w:ascii="Wingdings" w:hAnsi="Wingdings"/>
          <w:sz w:val="19"/>
          <w:szCs w:val="19"/>
        </w:rPr>
        <w:sym w:font="Wingdings" w:char="F077"/>
      </w:r>
      <w:r w:rsidR="002876DC">
        <w:rPr>
          <w:rFonts w:asciiTheme="minorHAnsi" w:hAnsiTheme="minorHAnsi"/>
        </w:rPr>
        <w:t xml:space="preserve"> </w:t>
      </w:r>
      <w:r w:rsidR="002876DC" w:rsidRPr="002876DC">
        <w:rPr>
          <w:rFonts w:asciiTheme="minorHAnsi" w:hAnsiTheme="minorHAnsi"/>
        </w:rPr>
        <w:t xml:space="preserve">Techniki i metody wspierające przygotowanie do </w:t>
      </w:r>
      <w:r w:rsidR="002876DC">
        <w:rPr>
          <w:rFonts w:asciiTheme="minorHAnsi" w:hAnsiTheme="minorHAnsi"/>
        </w:rPr>
        <w:t xml:space="preserve">egzaminu </w:t>
      </w:r>
      <w:r w:rsidR="002876DC">
        <w:rPr>
          <w:rFonts w:ascii="Wingdings" w:hAnsi="Wingdings"/>
          <w:sz w:val="19"/>
          <w:szCs w:val="19"/>
        </w:rPr>
        <w:sym w:font="Wingdings" w:char="F077"/>
      </w:r>
      <w:r w:rsidR="002876DC">
        <w:rPr>
          <w:rFonts w:ascii="Wingdings" w:hAnsi="Wingdings"/>
          <w:sz w:val="19"/>
          <w:szCs w:val="19"/>
        </w:rPr>
        <w:t></w:t>
      </w:r>
      <w:r w:rsidR="002876DC" w:rsidRPr="002876DC">
        <w:rPr>
          <w:rFonts w:asciiTheme="minorHAnsi" w:hAnsiTheme="minorHAnsi"/>
        </w:rPr>
        <w:t xml:space="preserve">Przydatne </w:t>
      </w:r>
      <w:r w:rsidR="002876DC">
        <w:rPr>
          <w:rFonts w:asciiTheme="minorHAnsi" w:hAnsiTheme="minorHAnsi"/>
        </w:rPr>
        <w:t xml:space="preserve">materiały i pomoce dydaktyczne </w:t>
      </w:r>
      <w:r w:rsidR="002876DC">
        <w:rPr>
          <w:rFonts w:ascii="Wingdings" w:hAnsi="Wingdings"/>
          <w:sz w:val="19"/>
          <w:szCs w:val="19"/>
        </w:rPr>
        <w:sym w:font="Wingdings" w:char="F077"/>
      </w:r>
      <w:r w:rsidR="002876DC">
        <w:rPr>
          <w:rFonts w:ascii="Wingdings" w:hAnsi="Wingdings"/>
          <w:sz w:val="19"/>
          <w:szCs w:val="19"/>
        </w:rPr>
        <w:t></w:t>
      </w:r>
      <w:r w:rsidR="002876DC">
        <w:rPr>
          <w:rFonts w:asciiTheme="minorHAnsi" w:hAnsiTheme="minorHAnsi"/>
        </w:rPr>
        <w:t xml:space="preserve">Dobre praktyki nauczycielskie </w:t>
      </w:r>
      <w:r w:rsidR="002876DC">
        <w:rPr>
          <w:rFonts w:ascii="Wingdings" w:hAnsi="Wingdings"/>
          <w:sz w:val="19"/>
          <w:szCs w:val="19"/>
        </w:rPr>
        <w:sym w:font="Wingdings" w:char="F077"/>
      </w:r>
      <w:r w:rsidR="002876DC">
        <w:rPr>
          <w:rFonts w:ascii="Wingdings" w:hAnsi="Wingdings"/>
          <w:sz w:val="19"/>
          <w:szCs w:val="19"/>
        </w:rPr>
        <w:t></w:t>
      </w:r>
      <w:r w:rsidR="002876DC" w:rsidRPr="002876DC">
        <w:rPr>
          <w:rFonts w:asciiTheme="minorHAnsi" w:hAnsiTheme="minorHAnsi"/>
        </w:rPr>
        <w:t>Publikacje wspomag</w:t>
      </w:r>
      <w:r w:rsidR="002876DC">
        <w:rPr>
          <w:rFonts w:asciiTheme="minorHAnsi" w:hAnsiTheme="minorHAnsi"/>
        </w:rPr>
        <w:t>ające przygotowania do egzaminu</w:t>
      </w:r>
    </w:p>
    <w:p w:rsidR="00C75A20" w:rsidRDefault="00C75A20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2876DC">
        <w:rPr>
          <w:rFonts w:asciiTheme="minorHAnsi" w:hAnsiTheme="minorHAnsi" w:cs="Calibri"/>
          <w:b/>
        </w:rPr>
        <w:t>17.</w:t>
      </w:r>
      <w:r w:rsidR="00C51723">
        <w:rPr>
          <w:rFonts w:asciiTheme="minorHAnsi" w:hAnsiTheme="minorHAnsi" w:cs="Calibri"/>
          <w:b/>
        </w:rPr>
        <w:t>09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2876DC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876DC" w:rsidRDefault="00291D43" w:rsidP="002876DC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2876DC" w:rsidRPr="002876DC">
        <w:rPr>
          <w:rFonts w:ascii="Calibri" w:hAnsi="Calibri" w:cs="Calibri"/>
          <w:b/>
        </w:rPr>
        <w:t>Marta Richter – Lesicka</w:t>
      </w:r>
      <w:r w:rsidR="002876DC" w:rsidRPr="002876DC">
        <w:rPr>
          <w:rFonts w:ascii="Calibri" w:hAnsi="Calibri" w:cs="Calibri"/>
        </w:rPr>
        <w:t>, konsultant PCEIK ds. edukacji języków obcych, absolwentka Uniwersytetu Wrocławskiego, Wyższej Szkoły Filologicznej we Wrocławiu,  słuchaczka Centrum Studiów Niemieckich i Europejskich im. Willy Brandta, nauczycielka Szkoły Podstawowej im. Ire</w:t>
      </w:r>
      <w:r w:rsidR="002876DC">
        <w:rPr>
          <w:rFonts w:ascii="Calibri" w:hAnsi="Calibri" w:cs="Calibri"/>
        </w:rPr>
        <w:t xml:space="preserve">ny </w:t>
      </w:r>
      <w:proofErr w:type="spellStart"/>
      <w:r w:rsidR="002876DC">
        <w:rPr>
          <w:rFonts w:ascii="Calibri" w:hAnsi="Calibri" w:cs="Calibri"/>
        </w:rPr>
        <w:t>Sendlerowej</w:t>
      </w:r>
      <w:proofErr w:type="spellEnd"/>
      <w:r w:rsidR="002876DC">
        <w:rPr>
          <w:rFonts w:ascii="Calibri" w:hAnsi="Calibri" w:cs="Calibri"/>
        </w:rPr>
        <w:t xml:space="preserve"> w </w:t>
      </w:r>
      <w:r w:rsidR="002876DC" w:rsidRPr="002876DC">
        <w:rPr>
          <w:rFonts w:ascii="Calibri" w:hAnsi="Calibri" w:cs="Calibri"/>
        </w:rPr>
        <w:t xml:space="preserve">Dobroszycach, nauczyciel dyplomowany,  lektorka  języka angielskiego i niemieckiego, absolwentka Akademii Metodyka PASE,  autorka innowacji metodycznej „THEATRE CLASSROOM – WE ACT” oraz innowacji  „NA JĘZYKACH”.      </w:t>
      </w:r>
    </w:p>
    <w:p w:rsidR="00CD2DB8" w:rsidRPr="005D1AB0" w:rsidRDefault="002876DC" w:rsidP="002876DC">
      <w:pPr>
        <w:jc w:val="both"/>
        <w:rPr>
          <w:sz w:val="22"/>
          <w:szCs w:val="18"/>
        </w:rPr>
      </w:pPr>
      <w:r w:rsidRPr="005D1AB0">
        <w:rPr>
          <w:sz w:val="22"/>
          <w:szCs w:val="18"/>
        </w:rPr>
        <w:t xml:space="preserve"> </w:t>
      </w: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C51723">
        <w:rPr>
          <w:rFonts w:ascii="Calibri" w:hAnsi="Calibri" w:cs="Calibri"/>
          <w:b/>
          <w:bCs/>
          <w:color w:val="C00000"/>
        </w:rPr>
        <w:t>1</w:t>
      </w:r>
      <w:r w:rsidR="002876DC">
        <w:rPr>
          <w:rFonts w:ascii="Calibri" w:hAnsi="Calibri" w:cs="Calibri"/>
          <w:b/>
          <w:bCs/>
          <w:color w:val="C00000"/>
        </w:rPr>
        <w:t>3</w:t>
      </w:r>
      <w:r w:rsidR="00C51723">
        <w:rPr>
          <w:rFonts w:ascii="Calibri" w:hAnsi="Calibri" w:cs="Calibri"/>
          <w:b/>
          <w:bCs/>
          <w:color w:val="C00000"/>
        </w:rPr>
        <w:t>.09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2876DC">
        <w:rPr>
          <w:rFonts w:ascii="Calibri" w:hAnsi="Calibri" w:cs="Calibri"/>
          <w:b/>
        </w:rPr>
        <w:t>bezpłatnie</w:t>
      </w:r>
    </w:p>
    <w:p w:rsidR="005F46FA" w:rsidRPr="00BA71C0" w:rsidRDefault="005F46FA" w:rsidP="005F46FA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lastRenderedPageBreak/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D006C9">
        <w:rPr>
          <w:rFonts w:ascii="Calibri" w:hAnsi="Calibri" w:cs="Calibri"/>
          <w:b/>
        </w:rPr>
        <w:t>100</w:t>
      </w:r>
      <w:bookmarkStart w:id="13" w:name="_GoBack"/>
      <w:bookmarkEnd w:id="13"/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02" w:rsidRDefault="00845E02" w:rsidP="0074050A">
      <w:r>
        <w:separator/>
      </w:r>
    </w:p>
  </w:endnote>
  <w:endnote w:type="continuationSeparator" w:id="0">
    <w:p w:rsidR="00845E02" w:rsidRDefault="00845E0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02" w:rsidRDefault="00845E02" w:rsidP="0074050A">
      <w:r>
        <w:separator/>
      </w:r>
    </w:p>
  </w:footnote>
  <w:footnote w:type="continuationSeparator" w:id="0">
    <w:p w:rsidR="00845E02" w:rsidRDefault="00845E0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45E02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006C9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E568-A9D7-4865-A51A-2D705583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2018-03-07T14:16:00Z</cp:lastPrinted>
  <dcterms:created xsi:type="dcterms:W3CDTF">2018-08-21T10:46:00Z</dcterms:created>
  <dcterms:modified xsi:type="dcterms:W3CDTF">2018-08-22T11:38:00Z</dcterms:modified>
</cp:coreProperties>
</file>