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C914B4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C51723" w:rsidRDefault="00B4181F" w:rsidP="00C51723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O</w:t>
                            </w:r>
                            <w:r w:rsidRPr="00B4181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cena pracy nauczyciela w myśl nowych przepisów prawa oświatowego</w:t>
                            </w:r>
                            <w:r w:rsidR="00C51723" w:rsidRPr="00C5172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  <w:p w:rsidR="00C51723" w:rsidRDefault="00C517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Pr="00C51723" w:rsidRDefault="00B4181F" w:rsidP="00C51723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O</w:t>
                      </w:r>
                      <w:r w:rsidRPr="00B4181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cena pracy nauczyciela w myśl nowych przepisów prawa oświatowego</w:t>
                      </w:r>
                      <w:r w:rsidR="00C51723" w:rsidRPr="00C5172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  <w:p w:rsidR="00C51723" w:rsidRDefault="00C51723"/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C51723">
        <w:rPr>
          <w:rFonts w:asciiTheme="minorHAnsi" w:hAnsiTheme="minorHAnsi" w:cs="Calibri"/>
          <w:b/>
        </w:rPr>
        <w:t>0</w:t>
      </w:r>
      <w:r w:rsidR="00B4181F">
        <w:rPr>
          <w:rFonts w:asciiTheme="minorHAnsi" w:hAnsiTheme="minorHAnsi" w:cs="Calibri"/>
          <w:b/>
        </w:rPr>
        <w:t>4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C914B4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4181F" w:rsidRPr="00B4181F">
        <w:rPr>
          <w:rFonts w:asciiTheme="minorHAnsi" w:hAnsiTheme="minorHAnsi" w:cs="Calibri"/>
          <w:b/>
        </w:rPr>
        <w:t>Zainteresowani nauczyciele wszystkich etapów edukacyjnych</w:t>
      </w:r>
    </w:p>
    <w:p w:rsidR="0088058E" w:rsidRPr="00302E2B" w:rsidRDefault="0088058E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B4181F" w:rsidRDefault="009273AC" w:rsidP="00B4181F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C914B4">
        <w:rPr>
          <w:rFonts w:asciiTheme="minorHAnsi" w:hAnsiTheme="minorHAnsi" w:cs="Calibri"/>
          <w:b/>
          <w:sz w:val="28"/>
        </w:rPr>
        <w:t xml:space="preserve"> </w:t>
      </w:r>
      <w:r w:rsidR="00B4181F" w:rsidRPr="00B4181F">
        <w:rPr>
          <w:rFonts w:asciiTheme="minorHAnsi" w:hAnsiTheme="minorHAnsi" w:cs="Calibri"/>
        </w:rPr>
        <w:t>Uczestnik szkolenia pozna aktualne przepisy prawa oświatowego z</w:t>
      </w:r>
      <w:r w:rsidR="00B4181F">
        <w:rPr>
          <w:rFonts w:asciiTheme="minorHAnsi" w:hAnsiTheme="minorHAnsi" w:cs="Calibri"/>
        </w:rPr>
        <w:t xml:space="preserve">wiązane z oceną pracy i awansem </w:t>
      </w:r>
      <w:r w:rsidR="00B4181F" w:rsidRPr="00B4181F">
        <w:rPr>
          <w:rFonts w:asciiTheme="minorHAnsi" w:hAnsiTheme="minorHAnsi" w:cs="Calibri"/>
        </w:rPr>
        <w:t>zawodowym nauczycieli.</w:t>
      </w:r>
    </w:p>
    <w:p w:rsidR="00B4181F" w:rsidRPr="00B4181F" w:rsidRDefault="00B4181F" w:rsidP="00B4181F">
      <w:pPr>
        <w:ind w:left="851" w:hanging="851"/>
        <w:jc w:val="both"/>
        <w:rPr>
          <w:rFonts w:asciiTheme="minorHAnsi" w:hAnsiTheme="minorHAnsi" w:cs="Calibri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C75A20" w:rsidRPr="00B4181F" w:rsidRDefault="009500D8" w:rsidP="00B4181F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 w:cs="Calibr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BA6AE4">
        <w:rPr>
          <w:sz w:val="22"/>
          <w:szCs w:val="22"/>
        </w:rPr>
        <w:t xml:space="preserve"> </w:t>
      </w:r>
      <w:r w:rsidR="00B4181F" w:rsidRPr="00B4181F">
        <w:rPr>
          <w:rFonts w:asciiTheme="minorHAnsi" w:hAnsiTheme="minorHAnsi" w:cs="Calibri"/>
        </w:rPr>
        <w:t xml:space="preserve">Omówienie zmian dotyczących awansu zawodowego i oceny pracy nauczycieli wynikających </w:t>
      </w:r>
      <w:r w:rsidR="00B4181F">
        <w:rPr>
          <w:rFonts w:asciiTheme="minorHAnsi" w:hAnsiTheme="minorHAnsi" w:cs="Calibri"/>
        </w:rPr>
        <w:t xml:space="preserve">z nowelizacji Karty Nauczyciela  </w:t>
      </w:r>
      <w:r w:rsidR="00B4181F">
        <w:rPr>
          <w:rFonts w:ascii="Wingdings" w:hAnsi="Wingdings"/>
          <w:sz w:val="19"/>
          <w:szCs w:val="19"/>
        </w:rPr>
        <w:sym w:font="Wingdings" w:char="F077"/>
      </w:r>
      <w:r w:rsidR="00B4181F">
        <w:rPr>
          <w:rFonts w:asciiTheme="minorHAnsi" w:hAnsiTheme="minorHAnsi" w:cs="Calibri"/>
        </w:rPr>
        <w:t xml:space="preserve"> </w:t>
      </w:r>
      <w:r w:rsidR="00B4181F" w:rsidRPr="00B4181F">
        <w:rPr>
          <w:rFonts w:asciiTheme="minorHAnsi" w:hAnsiTheme="minorHAnsi" w:cs="Calibri"/>
        </w:rPr>
        <w:t xml:space="preserve">Szczegółowe rozwiązania w zakresie oceniania nauczycieli wynikające </w:t>
      </w:r>
      <w:r w:rsidR="00B4181F">
        <w:rPr>
          <w:rFonts w:asciiTheme="minorHAnsi" w:hAnsiTheme="minorHAnsi" w:cs="Calibri"/>
        </w:rPr>
        <w:t xml:space="preserve"> z rozporządzenia </w:t>
      </w:r>
      <w:r w:rsidR="00B21A19">
        <w:rPr>
          <w:rFonts w:asciiTheme="minorHAnsi" w:hAnsiTheme="minorHAnsi" w:cs="Calibri"/>
        </w:rPr>
        <w:t xml:space="preserve">     </w:t>
      </w:r>
      <w:r w:rsidR="00B4181F" w:rsidRPr="00B4181F">
        <w:rPr>
          <w:rFonts w:asciiTheme="minorHAnsi" w:hAnsiTheme="minorHAnsi" w:cs="Calibri"/>
        </w:rPr>
        <w:sym w:font="Wingdings" w:char="F077"/>
      </w:r>
      <w:r w:rsidR="00B21A19">
        <w:rPr>
          <w:rFonts w:asciiTheme="minorHAnsi" w:hAnsiTheme="minorHAnsi" w:cs="Calibri"/>
        </w:rPr>
        <w:t xml:space="preserve"> </w:t>
      </w:r>
      <w:r w:rsidR="00B4181F" w:rsidRPr="00B4181F">
        <w:rPr>
          <w:rFonts w:asciiTheme="minorHAnsi" w:hAnsiTheme="minorHAnsi" w:cs="Calibri"/>
        </w:rPr>
        <w:t>Charakterystyka szczegółowych kryteriów oceny pracy nauczyciela dostosow</w:t>
      </w:r>
      <w:r w:rsidR="00B4181F">
        <w:rPr>
          <w:rFonts w:asciiTheme="minorHAnsi" w:hAnsiTheme="minorHAnsi" w:cs="Calibri"/>
        </w:rPr>
        <w:t xml:space="preserve">ana do stopni awansu zawodowego  </w:t>
      </w:r>
      <w:r w:rsidR="00B4181F">
        <w:rPr>
          <w:rFonts w:ascii="Wingdings" w:hAnsi="Wingdings"/>
          <w:sz w:val="19"/>
          <w:szCs w:val="19"/>
        </w:rPr>
        <w:sym w:font="Wingdings" w:char="F077"/>
      </w:r>
      <w:r w:rsidR="00B4181F">
        <w:rPr>
          <w:rFonts w:asciiTheme="minorHAnsi" w:hAnsiTheme="minorHAnsi" w:cs="Calibri"/>
        </w:rPr>
        <w:t xml:space="preserve"> </w:t>
      </w:r>
      <w:r w:rsidR="00B4181F" w:rsidRPr="00B4181F">
        <w:rPr>
          <w:rFonts w:asciiTheme="minorHAnsi" w:hAnsiTheme="minorHAnsi" w:cs="Calibri"/>
        </w:rPr>
        <w:t>Ważne terminy i zasady dotyczące zasięg</w:t>
      </w:r>
      <w:r w:rsidR="00B4181F">
        <w:rPr>
          <w:rFonts w:asciiTheme="minorHAnsi" w:hAnsiTheme="minorHAnsi" w:cs="Calibri"/>
        </w:rPr>
        <w:t xml:space="preserve">ania opinii o pracy nauczyciela  </w:t>
      </w:r>
      <w:r w:rsidR="00B4181F">
        <w:rPr>
          <w:rFonts w:ascii="Wingdings" w:hAnsi="Wingdings"/>
          <w:sz w:val="19"/>
          <w:szCs w:val="19"/>
        </w:rPr>
        <w:sym w:font="Wingdings" w:char="F077"/>
      </w:r>
      <w:r w:rsidR="00B4181F">
        <w:rPr>
          <w:rFonts w:asciiTheme="minorHAnsi" w:hAnsiTheme="minorHAnsi" w:cs="Calibri"/>
        </w:rPr>
        <w:t xml:space="preserve"> </w:t>
      </w:r>
      <w:r w:rsidR="00B4181F" w:rsidRPr="00B4181F">
        <w:rPr>
          <w:rFonts w:asciiTheme="minorHAnsi" w:hAnsiTheme="minorHAnsi" w:cs="Calibri"/>
        </w:rPr>
        <w:t>Niezbędne rozwiązania, które powinny się zn</w:t>
      </w:r>
      <w:r w:rsidR="00B4181F">
        <w:rPr>
          <w:rFonts w:asciiTheme="minorHAnsi" w:hAnsiTheme="minorHAnsi" w:cs="Calibri"/>
        </w:rPr>
        <w:t xml:space="preserve">aleźć w regulaminie oceniania </w:t>
      </w:r>
      <w:r w:rsidR="00B4181F">
        <w:rPr>
          <w:rFonts w:ascii="Wingdings" w:hAnsi="Wingdings"/>
          <w:sz w:val="19"/>
          <w:szCs w:val="19"/>
        </w:rPr>
        <w:sym w:font="Wingdings" w:char="F077"/>
      </w:r>
      <w:r w:rsidR="00B4181F">
        <w:rPr>
          <w:rFonts w:ascii="Wingdings" w:hAnsi="Wingdings"/>
          <w:sz w:val="19"/>
          <w:szCs w:val="19"/>
        </w:rPr>
        <w:t></w:t>
      </w:r>
      <w:r w:rsidR="00B4181F" w:rsidRPr="00B4181F">
        <w:rPr>
          <w:rFonts w:asciiTheme="minorHAnsi" w:hAnsiTheme="minorHAnsi" w:cs="Calibri"/>
        </w:rPr>
        <w:t>Omówienie kryteriów dotyczących oceny pracy dyrektora</w:t>
      </w:r>
    </w:p>
    <w:p w:rsidR="00C914B4" w:rsidRDefault="00C914B4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FA3BE6">
        <w:rPr>
          <w:rFonts w:asciiTheme="minorHAnsi" w:hAnsiTheme="minorHAnsi" w:cs="Calibri"/>
          <w:b/>
        </w:rPr>
        <w:t>02.10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B4181F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</w:t>
      </w:r>
      <w:r w:rsidR="00FA3BE6">
        <w:rPr>
          <w:rFonts w:asciiTheme="minorHAnsi" w:hAnsiTheme="minorHAnsi" w:cs="Calibri"/>
          <w:b/>
        </w:rPr>
        <w:t>30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2876DC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C914B4" w:rsidRDefault="00291D43" w:rsidP="002876DC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4181F" w:rsidRPr="00B4181F">
        <w:rPr>
          <w:rFonts w:ascii="Calibri" w:hAnsi="Calibri" w:cs="Calibri"/>
          <w:b/>
        </w:rPr>
        <w:t xml:space="preserve">Maria </w:t>
      </w:r>
      <w:proofErr w:type="spellStart"/>
      <w:r w:rsidR="00B4181F" w:rsidRPr="00B4181F">
        <w:rPr>
          <w:rFonts w:ascii="Calibri" w:hAnsi="Calibri" w:cs="Calibri"/>
          <w:b/>
        </w:rPr>
        <w:t>Susidko</w:t>
      </w:r>
      <w:proofErr w:type="spellEnd"/>
      <w:r w:rsidR="00B4181F" w:rsidRPr="00B4181F">
        <w:rPr>
          <w:rFonts w:ascii="Calibri" w:hAnsi="Calibri" w:cs="Calibri"/>
        </w:rPr>
        <w:t xml:space="preserve"> – dyrektor Centrum Usług Wspólnych w Twardogórze, konsultant </w:t>
      </w:r>
      <w:proofErr w:type="spellStart"/>
      <w:r w:rsidR="00B4181F" w:rsidRPr="00B4181F">
        <w:rPr>
          <w:rFonts w:ascii="Calibri" w:hAnsi="Calibri" w:cs="Calibri"/>
        </w:rPr>
        <w:t>PCEiK</w:t>
      </w:r>
      <w:proofErr w:type="spellEnd"/>
      <w:r w:rsidR="00B4181F" w:rsidRPr="00B4181F">
        <w:rPr>
          <w:rFonts w:ascii="Calibri" w:hAnsi="Calibri" w:cs="Calibri"/>
        </w:rPr>
        <w:t xml:space="preserve"> ds. zarządzania w oświacie</w:t>
      </w:r>
    </w:p>
    <w:p w:rsidR="00B4181F" w:rsidRPr="005D1AB0" w:rsidRDefault="00B4181F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FA3BE6">
        <w:rPr>
          <w:rFonts w:ascii="Calibri" w:hAnsi="Calibri" w:cs="Calibri"/>
          <w:b/>
          <w:bCs/>
          <w:color w:val="C00000"/>
        </w:rPr>
        <w:t>28.09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  <w:bookmarkStart w:id="13" w:name="_GoBack"/>
      <w:bookmarkEnd w:id="13"/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2876DC">
        <w:rPr>
          <w:rFonts w:ascii="Calibri" w:hAnsi="Calibri" w:cs="Calibri"/>
          <w:b/>
        </w:rPr>
        <w:t>bezpłatnie</w:t>
      </w: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6B216A">
        <w:rPr>
          <w:rFonts w:ascii="Calibri" w:hAnsi="Calibri" w:cs="Calibri"/>
          <w:b/>
        </w:rPr>
        <w:t>100</w:t>
      </w:r>
      <w:r w:rsidRPr="00371643">
        <w:rPr>
          <w:rFonts w:ascii="Calibri" w:hAnsi="Calibri" w:cs="Calibri"/>
          <w:b/>
        </w:rPr>
        <w:t xml:space="preserve"> zł</w:t>
      </w:r>
      <w:r w:rsidR="00314396">
        <w:rPr>
          <w:rFonts w:ascii="Calibri" w:hAnsi="Calibri" w:cs="Calibri"/>
          <w:b/>
        </w:rPr>
        <w:tab/>
      </w:r>
      <w:r w:rsidR="00314396">
        <w:rPr>
          <w:rFonts w:ascii="Calibri" w:hAnsi="Calibri" w:cs="Calibri"/>
          <w:b/>
        </w:rPr>
        <w:tab/>
      </w:r>
      <w:r w:rsidR="00314396">
        <w:rPr>
          <w:rFonts w:ascii="Calibri" w:hAnsi="Calibri" w:cs="Calibri"/>
          <w:b/>
        </w:rPr>
        <w:tab/>
      </w:r>
      <w:r w:rsidR="00314396">
        <w:rPr>
          <w:rFonts w:ascii="Calibri" w:hAnsi="Calibri" w:cs="Calibri"/>
          <w:b/>
        </w:rPr>
        <w:tab/>
      </w:r>
      <w:r w:rsidR="00314396">
        <w:rPr>
          <w:rFonts w:ascii="Calibri" w:hAnsi="Calibri" w:cs="Calibri"/>
          <w:b/>
        </w:rPr>
        <w:tab/>
      </w:r>
      <w:r w:rsidR="00314396">
        <w:rPr>
          <w:rFonts w:ascii="Calibri" w:hAnsi="Calibri" w:cs="Calibri"/>
          <w:b/>
        </w:rPr>
        <w:tab/>
      </w:r>
      <w:r w:rsidR="00314396">
        <w:rPr>
          <w:rFonts w:ascii="Calibri" w:hAnsi="Calibri" w:cs="Calibri"/>
          <w:b/>
        </w:rPr>
        <w:tab/>
      </w:r>
      <w:r w:rsidR="00314396">
        <w:rPr>
          <w:rFonts w:ascii="Calibri" w:hAnsi="Calibri" w:cs="Calibri"/>
          <w:b/>
        </w:rPr>
        <w:tab/>
      </w:r>
      <w:r w:rsidR="00314396">
        <w:rPr>
          <w:rFonts w:ascii="Calibri" w:hAnsi="Calibri" w:cs="Calibri"/>
          <w:b/>
        </w:rPr>
        <w:tab/>
      </w:r>
      <w:r w:rsidR="00314396">
        <w:rPr>
          <w:rFonts w:ascii="Calibri" w:hAnsi="Calibri" w:cs="Calibri"/>
          <w:b/>
        </w:rPr>
        <w:tab/>
      </w:r>
      <w:r w:rsidR="00314396">
        <w:rPr>
          <w:rFonts w:ascii="Calibri" w:hAnsi="Calibri" w:cs="Calibri"/>
          <w:b/>
        </w:rPr>
        <w:tab/>
      </w:r>
      <w:r w:rsidR="00314396" w:rsidRPr="00314396">
        <w:rPr>
          <w:rFonts w:ascii="Calibri" w:hAnsi="Calibri" w:cs="Calibri"/>
          <w:i/>
        </w:rPr>
        <w:t>verte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lastRenderedPageBreak/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314396" w:rsidRDefault="00314396" w:rsidP="00037025">
      <w:pPr>
        <w:jc w:val="both"/>
        <w:rPr>
          <w:rFonts w:ascii="Calibri" w:hAnsi="Calibri" w:cs="Calibri"/>
          <w:b/>
          <w:bCs/>
          <w:u w:val="single"/>
        </w:rPr>
      </w:pP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52" w:rsidRDefault="005A1C52" w:rsidP="0074050A">
      <w:r>
        <w:separator/>
      </w:r>
    </w:p>
  </w:endnote>
  <w:endnote w:type="continuationSeparator" w:id="0">
    <w:p w:rsidR="005A1C52" w:rsidRDefault="005A1C5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52" w:rsidRDefault="005A1C52" w:rsidP="0074050A">
      <w:r>
        <w:separator/>
      </w:r>
    </w:p>
  </w:footnote>
  <w:footnote w:type="continuationSeparator" w:id="0">
    <w:p w:rsidR="005A1C52" w:rsidRDefault="005A1C5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14396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0644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A1C52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216A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8058E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47D0F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1A19"/>
    <w:rsid w:val="00B22F75"/>
    <w:rsid w:val="00B247E3"/>
    <w:rsid w:val="00B27C3C"/>
    <w:rsid w:val="00B27FB9"/>
    <w:rsid w:val="00B308E4"/>
    <w:rsid w:val="00B34720"/>
    <w:rsid w:val="00B4181F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A05DF"/>
    <w:rsid w:val="00CA7AAF"/>
    <w:rsid w:val="00CB6A3A"/>
    <w:rsid w:val="00CD2DB8"/>
    <w:rsid w:val="00CD45F2"/>
    <w:rsid w:val="00CE0798"/>
    <w:rsid w:val="00CF480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3BE6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43C8-7F90-463B-9B8D-9B71E9EF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7</cp:revision>
  <cp:lastPrinted>2018-03-07T14:16:00Z</cp:lastPrinted>
  <dcterms:created xsi:type="dcterms:W3CDTF">2018-08-21T11:42:00Z</dcterms:created>
  <dcterms:modified xsi:type="dcterms:W3CDTF">2018-09-17T15:02:00Z</dcterms:modified>
</cp:coreProperties>
</file>