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5C7961" w:rsidRPr="005C7961" w:rsidRDefault="005C7961" w:rsidP="005C7961">
      <w:pPr>
        <w:jc w:val="center"/>
        <w:rPr>
          <w:rFonts w:ascii="Calibri" w:hAnsi="Calibri" w:cs="Calibri"/>
          <w:b/>
          <w:sz w:val="28"/>
          <w:szCs w:val="28"/>
        </w:rPr>
      </w:pPr>
      <w:r w:rsidRPr="005C7961">
        <w:rPr>
          <w:rFonts w:ascii="Calibri" w:hAnsi="Calibri" w:cs="Calibri"/>
          <w:b/>
          <w:sz w:val="40"/>
          <w:szCs w:val="40"/>
        </w:rPr>
        <w:t>Z a p r a s z a m y</w:t>
      </w:r>
    </w:p>
    <w:p w:rsidR="005C7961" w:rsidRPr="005C7961" w:rsidRDefault="005C7961" w:rsidP="005C7961">
      <w:pPr>
        <w:jc w:val="center"/>
        <w:rPr>
          <w:rFonts w:ascii="Calibri" w:hAnsi="Calibri" w:cs="Calibri"/>
          <w:sz w:val="20"/>
          <w:szCs w:val="20"/>
        </w:rPr>
      </w:pPr>
    </w:p>
    <w:p w:rsidR="005C7961" w:rsidRDefault="00D6242A" w:rsidP="005C7961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n</w:t>
      </w:r>
      <w:r w:rsidRPr="00D6242A">
        <w:rPr>
          <w:rFonts w:ascii="Calibri" w:hAnsi="Calibri" w:cs="Calibri"/>
          <w:b/>
          <w:sz w:val="28"/>
          <w:szCs w:val="28"/>
          <w:lang w:eastAsia="en-US"/>
        </w:rPr>
        <w:t>auczyciel</w:t>
      </w:r>
      <w:r>
        <w:rPr>
          <w:rFonts w:ascii="Calibri" w:hAnsi="Calibri" w:cs="Calibri"/>
          <w:b/>
          <w:sz w:val="28"/>
          <w:szCs w:val="28"/>
          <w:lang w:eastAsia="en-US"/>
        </w:rPr>
        <w:t>i</w:t>
      </w:r>
      <w:r w:rsidRPr="00D6242A">
        <w:rPr>
          <w:rFonts w:ascii="Calibri" w:hAnsi="Calibri" w:cs="Calibri"/>
          <w:b/>
          <w:sz w:val="28"/>
          <w:szCs w:val="28"/>
          <w:lang w:eastAsia="en-US"/>
        </w:rPr>
        <w:t xml:space="preserve"> biologii w szkołach podstawowych i gimnazjach </w:t>
      </w:r>
      <w:r w:rsidR="005C7961" w:rsidRPr="005C7961">
        <w:rPr>
          <w:rFonts w:ascii="Calibri" w:hAnsi="Calibri" w:cs="Calibri"/>
          <w:b/>
          <w:sz w:val="28"/>
          <w:szCs w:val="28"/>
          <w:lang w:eastAsia="en-US"/>
        </w:rPr>
        <w:t>na warsztaty:</w:t>
      </w:r>
    </w:p>
    <w:p w:rsidR="00EA2D6C" w:rsidRPr="005C7961" w:rsidRDefault="00EA2D6C" w:rsidP="005C7961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</w:p>
    <w:p w:rsidR="005C7961" w:rsidRPr="005C7961" w:rsidRDefault="005C7961" w:rsidP="005C7961">
      <w:pPr>
        <w:rPr>
          <w:rFonts w:ascii="Calibri" w:hAnsi="Calibri" w:cs="Calibri"/>
          <w:b/>
          <w:bCs/>
          <w:kern w:val="36"/>
          <w:sz w:val="10"/>
          <w:szCs w:val="10"/>
        </w:rPr>
      </w:pPr>
    </w:p>
    <w:p w:rsidR="00EA2D6C" w:rsidRDefault="001B4124" w:rsidP="005C7961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1B4124">
        <w:rPr>
          <w:rFonts w:ascii="Calibri" w:hAnsi="Calibri" w:cs="Calibri"/>
          <w:b/>
          <w:color w:val="C00000"/>
          <w:sz w:val="40"/>
          <w:szCs w:val="40"/>
        </w:rPr>
        <w:t>Edukacja zdrowotna w podstawie programowej biologii do szkoły podstawowej</w:t>
      </w:r>
    </w:p>
    <w:p w:rsidR="00EA2D6C" w:rsidRDefault="00EA2D6C" w:rsidP="005C7961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D20A35" w:rsidRPr="00D20A35" w:rsidRDefault="00D20A35" w:rsidP="00D20A35">
      <w:pPr>
        <w:rPr>
          <w:rFonts w:ascii="Calibri" w:hAnsi="Calibri" w:cs="Calibri"/>
          <w:b/>
          <w:color w:val="C00000"/>
          <w:sz w:val="20"/>
          <w:szCs w:val="20"/>
        </w:rPr>
      </w:pPr>
      <w:r w:rsidRPr="00D20A35">
        <w:rPr>
          <w:rFonts w:ascii="Calibri" w:hAnsi="Calibri" w:cs="Calibri"/>
          <w:b/>
          <w:color w:val="C00000"/>
          <w:sz w:val="20"/>
          <w:szCs w:val="20"/>
        </w:rPr>
        <w:t xml:space="preserve">Kierunek polityki oświatowej: </w:t>
      </w:r>
      <w:r>
        <w:rPr>
          <w:rFonts w:ascii="Calibri" w:hAnsi="Calibri" w:cs="Calibri"/>
          <w:b/>
          <w:color w:val="C00000"/>
          <w:sz w:val="20"/>
          <w:szCs w:val="20"/>
        </w:rPr>
        <w:t>Wdrażanie nowej podstawy programowej kształcenia ogólnego.</w:t>
      </w:r>
    </w:p>
    <w:p w:rsidR="009A220F" w:rsidRPr="00D20A35" w:rsidRDefault="009A220F" w:rsidP="005C7961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EA2D6C" w:rsidRPr="005C7961" w:rsidRDefault="00EA2D6C" w:rsidP="005C7961">
      <w:pPr>
        <w:jc w:val="center"/>
        <w:rPr>
          <w:rFonts w:ascii="Calibri" w:hAnsi="Calibri" w:cs="Calibri"/>
          <w:b/>
          <w:color w:val="C00000"/>
          <w:sz w:val="10"/>
          <w:szCs w:val="10"/>
        </w:rPr>
      </w:pPr>
    </w:p>
    <w:p w:rsidR="005C7961" w:rsidRPr="005C7961" w:rsidRDefault="005C7961" w:rsidP="005C7961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5C7961">
        <w:rPr>
          <w:rFonts w:ascii="Calibri" w:hAnsi="Calibri" w:cs="Calibri"/>
          <w:b/>
          <w:bCs/>
          <w:color w:val="C00000"/>
          <w:kern w:val="36"/>
          <w:u w:val="single"/>
        </w:rPr>
        <w:t>KOD: W</w:t>
      </w:r>
      <w:r w:rsidR="00D6242A">
        <w:rPr>
          <w:rFonts w:ascii="Calibri" w:hAnsi="Calibri" w:cs="Calibri"/>
          <w:b/>
          <w:bCs/>
          <w:color w:val="C00000"/>
          <w:kern w:val="36"/>
          <w:u w:val="single"/>
        </w:rPr>
        <w:t>8</w:t>
      </w:r>
      <w:r w:rsidR="00D20A35">
        <w:rPr>
          <w:rFonts w:ascii="Calibri" w:hAnsi="Calibri" w:cs="Calibri"/>
          <w:b/>
          <w:bCs/>
          <w:color w:val="C00000"/>
          <w:kern w:val="36"/>
          <w:u w:val="single"/>
        </w:rPr>
        <w:t>2</w:t>
      </w:r>
    </w:p>
    <w:p w:rsidR="005C7961" w:rsidRPr="005C7961" w:rsidRDefault="005C7961" w:rsidP="005C7961">
      <w:pPr>
        <w:rPr>
          <w:rFonts w:ascii="Calibri" w:hAnsi="Calibri" w:cs="Calibri"/>
          <w:b/>
          <w:u w:val="single"/>
        </w:rPr>
      </w:pPr>
    </w:p>
    <w:p w:rsidR="005C7961" w:rsidRPr="005C7961" w:rsidRDefault="005C7961" w:rsidP="005C7961">
      <w:pPr>
        <w:rPr>
          <w:rFonts w:ascii="Calibri" w:hAnsi="Calibri" w:cs="Calibri"/>
          <w:b/>
        </w:rPr>
      </w:pPr>
      <w:r w:rsidRPr="005C7961">
        <w:rPr>
          <w:rFonts w:ascii="Calibri" w:hAnsi="Calibri" w:cs="Calibri"/>
          <w:b/>
          <w:u w:val="single"/>
        </w:rPr>
        <w:t>Termin:</w:t>
      </w:r>
      <w:r w:rsidRPr="005C7961">
        <w:rPr>
          <w:rFonts w:ascii="Calibri" w:hAnsi="Calibri" w:cs="Calibri"/>
          <w:b/>
        </w:rPr>
        <w:t xml:space="preserve">  </w:t>
      </w:r>
      <w:r w:rsidR="00D20A35">
        <w:rPr>
          <w:rFonts w:ascii="Calibri" w:hAnsi="Calibri" w:cs="Calibri"/>
          <w:b/>
        </w:rPr>
        <w:t>16 listopada</w:t>
      </w:r>
      <w:r w:rsidRPr="005C7961">
        <w:rPr>
          <w:rFonts w:ascii="Calibri" w:hAnsi="Calibri" w:cs="Calibri"/>
          <w:b/>
        </w:rPr>
        <w:t xml:space="preserve"> 2017 r. o godzinie: </w:t>
      </w:r>
      <w:r w:rsidR="00D6242A">
        <w:rPr>
          <w:rFonts w:ascii="Calibri" w:hAnsi="Calibri" w:cs="Calibri"/>
          <w:b/>
        </w:rPr>
        <w:t>16.00</w:t>
      </w:r>
      <w:r w:rsidRPr="005C7961">
        <w:rPr>
          <w:rFonts w:ascii="Calibri" w:hAnsi="Calibri" w:cs="Calibri"/>
          <w:b/>
        </w:rPr>
        <w:t xml:space="preserve"> </w:t>
      </w:r>
    </w:p>
    <w:p w:rsidR="005C7961" w:rsidRPr="005C7961" w:rsidRDefault="005C7961" w:rsidP="005C7961">
      <w:pPr>
        <w:rPr>
          <w:rFonts w:ascii="Calibri" w:hAnsi="Calibri" w:cs="Calibri"/>
          <w:b/>
          <w:sz w:val="10"/>
          <w:szCs w:val="10"/>
        </w:rPr>
      </w:pPr>
    </w:p>
    <w:p w:rsidR="005C7961" w:rsidRPr="005C7961" w:rsidRDefault="005C7961" w:rsidP="005C7961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</w:rPr>
      </w:pPr>
      <w:r w:rsidRPr="005C7961">
        <w:rPr>
          <w:rFonts w:ascii="Calibri" w:hAnsi="Calibri" w:cs="Calibri"/>
          <w:b/>
          <w:u w:val="single"/>
        </w:rPr>
        <w:t>Czas trwania:</w:t>
      </w:r>
      <w:r w:rsidRPr="005C7961">
        <w:rPr>
          <w:rFonts w:ascii="Calibri" w:hAnsi="Calibri" w:cs="Calibri"/>
          <w:b/>
        </w:rPr>
        <w:t xml:space="preserve"> </w:t>
      </w:r>
      <w:r w:rsidRPr="005C7961">
        <w:rPr>
          <w:rFonts w:ascii="Calibri" w:hAnsi="Calibri" w:cs="Calibri"/>
        </w:rPr>
        <w:t xml:space="preserve"> 4 godziny dydaktyczne</w:t>
      </w:r>
    </w:p>
    <w:p w:rsidR="005C7961" w:rsidRPr="005C7961" w:rsidRDefault="005C7961" w:rsidP="005C7961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10"/>
          <w:szCs w:val="10"/>
        </w:rPr>
      </w:pPr>
    </w:p>
    <w:p w:rsidR="005C7961" w:rsidRPr="00D6242A" w:rsidRDefault="005C7961" w:rsidP="005C7961">
      <w:pPr>
        <w:spacing w:after="240"/>
        <w:jc w:val="both"/>
        <w:rPr>
          <w:rFonts w:ascii="Calibri" w:hAnsi="Calibri"/>
        </w:rPr>
      </w:pPr>
      <w:r w:rsidRPr="005C7961">
        <w:rPr>
          <w:rFonts w:ascii="Calibri" w:hAnsi="Calibri" w:cs="Calibri"/>
          <w:b/>
          <w:u w:val="single"/>
        </w:rPr>
        <w:t>Osoba prowadząca:</w:t>
      </w:r>
      <w:r w:rsidRPr="005C7961">
        <w:rPr>
          <w:rFonts w:ascii="Calibri" w:hAnsi="Calibri" w:cs="Calibri"/>
          <w:b/>
        </w:rPr>
        <w:t xml:space="preserve">  </w:t>
      </w:r>
      <w:r w:rsidR="00D6242A" w:rsidRPr="00D6242A">
        <w:rPr>
          <w:rFonts w:ascii="Calibri" w:hAnsi="Calibri"/>
          <w:i/>
          <w:color w:val="FF0000"/>
          <w:u w:val="single"/>
        </w:rPr>
        <w:t xml:space="preserve">dr Józef Krawczyk </w:t>
      </w:r>
      <w:r w:rsidR="00D6242A" w:rsidRPr="00D6242A">
        <w:rPr>
          <w:rFonts w:ascii="Calibri" w:hAnsi="Calibri"/>
        </w:rPr>
        <w:t xml:space="preserve">– konsultant </w:t>
      </w:r>
      <w:proofErr w:type="spellStart"/>
      <w:r w:rsidR="00D6242A" w:rsidRPr="00D6242A">
        <w:rPr>
          <w:rFonts w:ascii="Calibri" w:hAnsi="Calibri"/>
        </w:rPr>
        <w:t>PCEiK</w:t>
      </w:r>
      <w:proofErr w:type="spellEnd"/>
      <w:r w:rsidR="00D6242A" w:rsidRPr="00D6242A">
        <w:rPr>
          <w:rFonts w:ascii="Calibri" w:hAnsi="Calibri"/>
        </w:rPr>
        <w:t xml:space="preserve"> ds. przedmiotów przyrodniczych; Pracownia Nowoczesnych Strategii Nauczania Biologii, Wydział Nauk Biologicznych Uniwersytetu Wrocławskiego</w:t>
      </w:r>
      <w:r w:rsidR="00EA2D6C" w:rsidRPr="00D6242A">
        <w:rPr>
          <w:rFonts w:ascii="Calibri" w:hAnsi="Calibri"/>
        </w:rPr>
        <w:t>.</w:t>
      </w:r>
    </w:p>
    <w:p w:rsidR="005C7961" w:rsidRPr="005C7961" w:rsidRDefault="005C7961" w:rsidP="005C7961">
      <w:pPr>
        <w:autoSpaceDE w:val="0"/>
        <w:autoSpaceDN w:val="0"/>
        <w:adjustRightInd w:val="0"/>
        <w:rPr>
          <w:rFonts w:ascii="Calibri" w:hAnsi="Calibri" w:cs="Calibri"/>
        </w:rPr>
      </w:pPr>
      <w:r w:rsidRPr="005C7961">
        <w:rPr>
          <w:rFonts w:ascii="Calibri" w:hAnsi="Calibri" w:cs="Calibri"/>
          <w:b/>
          <w:u w:val="single"/>
        </w:rPr>
        <w:t>Cele główne:</w:t>
      </w:r>
      <w:r w:rsidRPr="005C7961">
        <w:rPr>
          <w:rFonts w:ascii="Calibri" w:hAnsi="Calibri" w:cs="Calibri"/>
        </w:rPr>
        <w:t xml:space="preserve"> </w:t>
      </w:r>
    </w:p>
    <w:p w:rsidR="005C7961" w:rsidRDefault="009A220F" w:rsidP="005C7961">
      <w:pPr>
        <w:autoSpaceDE w:val="0"/>
        <w:autoSpaceDN w:val="0"/>
        <w:adjustRightInd w:val="0"/>
        <w:rPr>
          <w:rFonts w:ascii="Calibri" w:hAnsi="Calibri" w:cs="Calibri"/>
        </w:rPr>
      </w:pPr>
      <w:r w:rsidRPr="009A220F">
        <w:rPr>
          <w:rFonts w:ascii="Calibri" w:hAnsi="Calibri" w:cs="Calibri"/>
        </w:rPr>
        <w:t>Doskonalenie umiejętności planowania i przeprowadzania zajęć dotyczących edukacji prozdrowotnej podczas lekcji biologii w klasie VII szkoły podstawowej</w:t>
      </w:r>
      <w:r>
        <w:rPr>
          <w:rFonts w:ascii="Calibri" w:hAnsi="Calibri" w:cs="Calibri"/>
        </w:rPr>
        <w:t>.</w:t>
      </w:r>
    </w:p>
    <w:p w:rsidR="009A220F" w:rsidRPr="005C7961" w:rsidRDefault="009A220F" w:rsidP="005C7961">
      <w:pPr>
        <w:autoSpaceDE w:val="0"/>
        <w:autoSpaceDN w:val="0"/>
        <w:adjustRightInd w:val="0"/>
        <w:rPr>
          <w:rFonts w:ascii="Calibri" w:hAnsi="Calibri" w:cs="Calibri"/>
        </w:rPr>
      </w:pPr>
    </w:p>
    <w:p w:rsidR="005C7961" w:rsidRPr="005C7961" w:rsidRDefault="005C7961" w:rsidP="005C7961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5C7961">
        <w:rPr>
          <w:rFonts w:ascii="Calibri" w:hAnsi="Calibri" w:cs="Calibri"/>
          <w:b/>
          <w:u w:val="single"/>
        </w:rPr>
        <w:t>Cele szczegółowe:</w:t>
      </w:r>
    </w:p>
    <w:p w:rsidR="009A220F" w:rsidRPr="009A220F" w:rsidRDefault="009A220F" w:rsidP="009A220F">
      <w:pPr>
        <w:autoSpaceDE w:val="0"/>
        <w:autoSpaceDN w:val="0"/>
        <w:adjustRightInd w:val="0"/>
        <w:rPr>
          <w:rFonts w:ascii="Calibri" w:hAnsi="Calibri" w:cs="Calibri"/>
        </w:rPr>
      </w:pPr>
      <w:r w:rsidRPr="009A220F">
        <w:rPr>
          <w:rFonts w:ascii="Calibri" w:hAnsi="Calibri" w:cs="Calibri"/>
        </w:rPr>
        <w:t xml:space="preserve">Uczestnik: </w:t>
      </w:r>
    </w:p>
    <w:p w:rsidR="009A220F" w:rsidRPr="00D20A35" w:rsidRDefault="009A220F" w:rsidP="00D20A35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D20A35">
        <w:rPr>
          <w:rFonts w:ascii="Calibri" w:hAnsi="Calibri" w:cs="Calibri"/>
          <w:bCs/>
        </w:rPr>
        <w:t>Analizuje zapisy podstawy programowej w z</w:t>
      </w:r>
      <w:r w:rsidR="00D20A35">
        <w:rPr>
          <w:rFonts w:ascii="Calibri" w:hAnsi="Calibri" w:cs="Calibri"/>
          <w:bCs/>
        </w:rPr>
        <w:t>akresie edukacji prozdrowotnej;</w:t>
      </w:r>
    </w:p>
    <w:p w:rsidR="009A220F" w:rsidRPr="00D20A35" w:rsidRDefault="009A220F" w:rsidP="00D20A35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D20A35">
        <w:rPr>
          <w:rFonts w:ascii="Calibri" w:hAnsi="Calibri" w:cs="Calibri"/>
          <w:bCs/>
        </w:rPr>
        <w:t>Wskazuje cele szczegółowe z podstawy programowej, związane z edukacją prozdrowotną</w:t>
      </w:r>
      <w:r w:rsidR="00D20A35">
        <w:rPr>
          <w:rFonts w:ascii="Calibri" w:hAnsi="Calibri" w:cs="Calibri"/>
          <w:bCs/>
        </w:rPr>
        <w:t>;</w:t>
      </w:r>
    </w:p>
    <w:p w:rsidR="009A220F" w:rsidRPr="00D20A35" w:rsidRDefault="009A220F" w:rsidP="00D20A35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D20A35">
        <w:rPr>
          <w:rFonts w:ascii="Calibri" w:hAnsi="Calibri" w:cs="Calibri"/>
          <w:bCs/>
        </w:rPr>
        <w:t>Omawia i analizuje rolę nauczania zagadnień związanych z edukacją prozdrowotną</w:t>
      </w:r>
      <w:r w:rsidR="00D20A35">
        <w:rPr>
          <w:rFonts w:ascii="Calibri" w:hAnsi="Calibri" w:cs="Calibri"/>
          <w:bCs/>
        </w:rPr>
        <w:t>;</w:t>
      </w:r>
      <w:r w:rsidRPr="00D20A35">
        <w:rPr>
          <w:rFonts w:ascii="Calibri" w:hAnsi="Calibri" w:cs="Calibri"/>
          <w:bCs/>
        </w:rPr>
        <w:t xml:space="preserve"> </w:t>
      </w:r>
    </w:p>
    <w:p w:rsidR="009A220F" w:rsidRPr="00D20A35" w:rsidRDefault="009A220F" w:rsidP="00D20A35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D20A35">
        <w:rPr>
          <w:rFonts w:ascii="Calibri" w:hAnsi="Calibri" w:cs="Calibri"/>
          <w:bCs/>
        </w:rPr>
        <w:t>Planuje i konstruuje konkretne lekcje lub ich fragmenty, dotyczące edukacji prozdrowotnej, z wykorzystaniem różnorodnych metod i form nauczania</w:t>
      </w:r>
      <w:r w:rsidR="00D20A35">
        <w:rPr>
          <w:rFonts w:ascii="Calibri" w:hAnsi="Calibri" w:cs="Calibri"/>
          <w:bCs/>
        </w:rPr>
        <w:t>;</w:t>
      </w:r>
    </w:p>
    <w:p w:rsidR="009A220F" w:rsidRPr="00D20A35" w:rsidRDefault="009A220F" w:rsidP="00D20A35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D20A35">
        <w:rPr>
          <w:rFonts w:ascii="Calibri" w:hAnsi="Calibri" w:cs="Calibri"/>
          <w:bCs/>
        </w:rPr>
        <w:t>Prezentuje efekty pracy własnej i pracy grupowej</w:t>
      </w:r>
      <w:r w:rsidR="00D20A35">
        <w:rPr>
          <w:rFonts w:ascii="Calibri" w:hAnsi="Calibri" w:cs="Calibri"/>
          <w:bCs/>
        </w:rPr>
        <w:t>;</w:t>
      </w:r>
      <w:r w:rsidRPr="00D20A35">
        <w:rPr>
          <w:rFonts w:ascii="Calibri" w:hAnsi="Calibri" w:cs="Calibri"/>
          <w:bCs/>
        </w:rPr>
        <w:t xml:space="preserve"> </w:t>
      </w:r>
    </w:p>
    <w:p w:rsidR="009A220F" w:rsidRPr="00D20A35" w:rsidRDefault="009A220F" w:rsidP="00D20A35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D20A35">
        <w:rPr>
          <w:rFonts w:ascii="Calibri" w:hAnsi="Calibri" w:cs="Calibri"/>
          <w:bCs/>
        </w:rPr>
        <w:t>Dzieli się swoimi dotychczasowymi doświadczeniami w zakresie omawianych zagadnień</w:t>
      </w:r>
      <w:r w:rsidR="00D20A35">
        <w:rPr>
          <w:rFonts w:ascii="Calibri" w:hAnsi="Calibri" w:cs="Calibri"/>
          <w:bCs/>
        </w:rPr>
        <w:t>;</w:t>
      </w:r>
      <w:r w:rsidRPr="00D20A35">
        <w:rPr>
          <w:rFonts w:ascii="Calibri" w:hAnsi="Calibri" w:cs="Calibri"/>
          <w:bCs/>
        </w:rPr>
        <w:t xml:space="preserve"> </w:t>
      </w:r>
    </w:p>
    <w:p w:rsidR="009A220F" w:rsidRPr="00D20A35" w:rsidRDefault="009A220F" w:rsidP="00D20A35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D20A35">
        <w:rPr>
          <w:rFonts w:ascii="Calibri" w:hAnsi="Calibri" w:cs="Calibri"/>
          <w:bCs/>
        </w:rPr>
        <w:t>Ocenia wagę doskonalenia dla podnoszenia jakości własnej pracy i zwiększania efektywności nauczania</w:t>
      </w:r>
      <w:r w:rsidR="00D20A35">
        <w:rPr>
          <w:rFonts w:ascii="Calibri" w:hAnsi="Calibri" w:cs="Calibri"/>
          <w:bCs/>
        </w:rPr>
        <w:t>;</w:t>
      </w:r>
      <w:r w:rsidRPr="00D20A35">
        <w:rPr>
          <w:rFonts w:ascii="Calibri" w:hAnsi="Calibri" w:cs="Calibri"/>
          <w:bCs/>
        </w:rPr>
        <w:t xml:space="preserve"> </w:t>
      </w:r>
    </w:p>
    <w:p w:rsidR="009A220F" w:rsidRPr="00D20A35" w:rsidRDefault="009A220F" w:rsidP="00D20A35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D20A35">
        <w:rPr>
          <w:rFonts w:ascii="Calibri" w:hAnsi="Calibri" w:cs="Calibri"/>
          <w:bCs/>
        </w:rPr>
        <w:t>Stosuje nabyte umiejętności w pracy.</w:t>
      </w:r>
    </w:p>
    <w:p w:rsidR="00D6242A" w:rsidRDefault="00D6242A" w:rsidP="00D6242A">
      <w:pPr>
        <w:autoSpaceDE w:val="0"/>
        <w:autoSpaceDN w:val="0"/>
        <w:adjustRightInd w:val="0"/>
        <w:rPr>
          <w:rFonts w:ascii="Calibri" w:hAnsi="Calibri" w:cs="Calibri"/>
        </w:rPr>
      </w:pPr>
    </w:p>
    <w:p w:rsidR="00D6242A" w:rsidRDefault="00D6242A" w:rsidP="00D6242A">
      <w:pPr>
        <w:autoSpaceDE w:val="0"/>
        <w:autoSpaceDN w:val="0"/>
        <w:adjustRightInd w:val="0"/>
        <w:rPr>
          <w:rFonts w:ascii="Calibri" w:hAnsi="Calibri" w:cs="Calibri"/>
        </w:rPr>
      </w:pPr>
    </w:p>
    <w:p w:rsidR="00D6242A" w:rsidRPr="00D6242A" w:rsidRDefault="00D6242A" w:rsidP="00D6242A">
      <w:pPr>
        <w:autoSpaceDE w:val="0"/>
        <w:autoSpaceDN w:val="0"/>
        <w:adjustRightInd w:val="0"/>
        <w:jc w:val="right"/>
        <w:rPr>
          <w:rFonts w:ascii="Calibri" w:hAnsi="Calibri" w:cs="Calibri"/>
          <w:i/>
        </w:rPr>
      </w:pPr>
      <w:r w:rsidRPr="00D6242A">
        <w:rPr>
          <w:rFonts w:ascii="Calibri" w:hAnsi="Calibri" w:cs="Calibri"/>
          <w:i/>
        </w:rPr>
        <w:t>verte</w:t>
      </w:r>
    </w:p>
    <w:p w:rsidR="00D6242A" w:rsidRPr="005C7961" w:rsidRDefault="00D6242A" w:rsidP="00D6242A">
      <w:pPr>
        <w:autoSpaceDE w:val="0"/>
        <w:autoSpaceDN w:val="0"/>
        <w:adjustRightInd w:val="0"/>
        <w:rPr>
          <w:rFonts w:ascii="Calibri" w:hAnsi="Calibri" w:cs="Calibri"/>
        </w:rPr>
      </w:pPr>
    </w:p>
    <w:p w:rsidR="005C7961" w:rsidRPr="005C7961" w:rsidRDefault="005C7961" w:rsidP="005C7961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5C7961">
        <w:rPr>
          <w:rFonts w:ascii="Calibri" w:hAnsi="Calibri" w:cs="Calibri"/>
          <w:b/>
          <w:u w:val="single"/>
        </w:rPr>
        <w:lastRenderedPageBreak/>
        <w:t>Zagadnienia:</w:t>
      </w:r>
    </w:p>
    <w:p w:rsidR="00EA2D6C" w:rsidRDefault="009A220F" w:rsidP="00D20A3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220F">
        <w:rPr>
          <w:rFonts w:ascii="Calibri" w:hAnsi="Calibri" w:cs="Calibri"/>
        </w:rPr>
        <w:t>Podstawa programowa w zakresie nauczania zagadnień związanych z edukacją prozdrowotną. Analiza możliwości i sposobów realizacji zagadnień dotyczących edukacji prozdrowotnej. Metody i formy pracy, oraz różnorodna aktywność uczniów podczas realizacji zagadnień prozdrowotnych. Znaczenie edukacji prozdrowotnej w kształceniu młodzieży. Planowanie, przygotowywanie i przedstawianie wypracowanych grupowo scenariuszy lekcji z zakresu ochrony zdrowia człowieka.</w:t>
      </w:r>
    </w:p>
    <w:p w:rsidR="00EA2D6C" w:rsidRDefault="00EA2D6C" w:rsidP="00D20A3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7961" w:rsidRPr="005C7961" w:rsidRDefault="005C7961" w:rsidP="00D20A35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:rsidR="005C7961" w:rsidRPr="005C7961" w:rsidRDefault="005C7961" w:rsidP="00D20A35">
      <w:pPr>
        <w:jc w:val="both"/>
        <w:rPr>
          <w:rFonts w:ascii="Calibri" w:hAnsi="Calibri" w:cs="Calibri"/>
          <w:b/>
          <w:bCs/>
          <w:color w:val="C00000"/>
        </w:rPr>
      </w:pPr>
      <w:r w:rsidRPr="005C7961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444F68">
        <w:rPr>
          <w:rFonts w:ascii="Calibri" w:hAnsi="Calibri" w:cs="Calibri"/>
          <w:b/>
          <w:bCs/>
          <w:color w:val="C00000"/>
        </w:rPr>
        <w:t>13.11</w:t>
      </w:r>
      <w:bookmarkStart w:id="13" w:name="_GoBack"/>
      <w:bookmarkEnd w:id="13"/>
      <w:r w:rsidRPr="005C7961">
        <w:rPr>
          <w:rFonts w:ascii="Calibri" w:hAnsi="Calibri" w:cs="Calibri"/>
          <w:b/>
          <w:bCs/>
          <w:color w:val="C00000"/>
        </w:rPr>
        <w:t xml:space="preserve">.2017 r. Zgłoszenie na szkolenie następuje poprzez wypełnienie formularza (załączonego do zaproszenia) i przesłanie </w:t>
      </w:r>
    </w:p>
    <w:p w:rsidR="005C7961" w:rsidRPr="005C7961" w:rsidRDefault="005C7961" w:rsidP="00D20A35">
      <w:pPr>
        <w:jc w:val="both"/>
        <w:rPr>
          <w:rFonts w:ascii="Calibri" w:hAnsi="Calibri" w:cs="Calibri"/>
          <w:b/>
          <w:bCs/>
          <w:color w:val="C00000"/>
        </w:rPr>
      </w:pPr>
      <w:r w:rsidRPr="005C7961">
        <w:rPr>
          <w:rFonts w:ascii="Calibri" w:hAnsi="Calibri" w:cs="Calibri"/>
          <w:b/>
          <w:bCs/>
          <w:color w:val="C00000"/>
        </w:rPr>
        <w:t xml:space="preserve">go </w:t>
      </w:r>
      <w:r w:rsidRPr="005C7961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5C7961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5C7961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5C7961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B4A7B" w:rsidRDefault="006B4A7B" w:rsidP="006B4A7B">
      <w:pPr>
        <w:rPr>
          <w:rFonts w:ascii="Calibri" w:hAnsi="Calibri" w:cs="Calibri"/>
          <w:b/>
          <w:bCs/>
          <w:color w:val="C00000"/>
        </w:rPr>
      </w:pPr>
    </w:p>
    <w:p w:rsidR="00C276DE" w:rsidRPr="006B4A7B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EA2D6C">
        <w:rPr>
          <w:rFonts w:ascii="Calibri" w:hAnsi="Calibri" w:cs="Calibri"/>
          <w:b/>
        </w:rPr>
        <w:t>bezpłatnie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- </w:t>
      </w:r>
      <w:r w:rsidR="00A5285C">
        <w:rPr>
          <w:rFonts w:ascii="Calibri" w:hAnsi="Calibri" w:cs="Calibri"/>
          <w:b/>
        </w:rPr>
        <w:t>1</w:t>
      </w:r>
      <w:r w:rsidR="00EA2D6C">
        <w:rPr>
          <w:rFonts w:ascii="Calibri" w:hAnsi="Calibri" w:cs="Calibri"/>
          <w:b/>
        </w:rPr>
        <w:t>00</w:t>
      </w:r>
      <w:r w:rsidR="006B4A7B" w:rsidRPr="006B4A7B">
        <w:rPr>
          <w:rFonts w:ascii="Calibri" w:hAnsi="Calibri" w:cs="Calibri"/>
          <w:b/>
        </w:rPr>
        <w:t xml:space="preserve"> zł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60" w:rsidRDefault="00995B60" w:rsidP="0074050A">
      <w:r>
        <w:separator/>
      </w:r>
    </w:p>
  </w:endnote>
  <w:endnote w:type="continuationSeparator" w:id="0">
    <w:p w:rsidR="00995B60" w:rsidRDefault="00995B6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60" w:rsidRDefault="00995B60" w:rsidP="0074050A">
      <w:r>
        <w:separator/>
      </w:r>
    </w:p>
  </w:footnote>
  <w:footnote w:type="continuationSeparator" w:id="0">
    <w:p w:rsidR="00995B60" w:rsidRDefault="00995B6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D0FD6"/>
    <w:multiLevelType w:val="hybridMultilevel"/>
    <w:tmpl w:val="4E30E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CA43DC"/>
    <w:multiLevelType w:val="hybridMultilevel"/>
    <w:tmpl w:val="8B2CB876"/>
    <w:lvl w:ilvl="0" w:tplc="1878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F50C69"/>
    <w:multiLevelType w:val="hybridMultilevel"/>
    <w:tmpl w:val="8A4AB9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3"/>
  </w:num>
  <w:num w:numId="2">
    <w:abstractNumId w:val="4"/>
  </w:num>
  <w:num w:numId="3">
    <w:abstractNumId w:val="3"/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8"/>
  </w:num>
  <w:num w:numId="15">
    <w:abstractNumId w:val="7"/>
  </w:num>
  <w:num w:numId="16">
    <w:abstractNumId w:val="9"/>
  </w:num>
  <w:num w:numId="17">
    <w:abstractNumId w:val="12"/>
  </w:num>
  <w:num w:numId="18">
    <w:abstractNumId w:val="26"/>
  </w:num>
  <w:num w:numId="19">
    <w:abstractNumId w:val="0"/>
  </w:num>
  <w:num w:numId="20">
    <w:abstractNumId w:val="27"/>
  </w:num>
  <w:num w:numId="21">
    <w:abstractNumId w:val="22"/>
  </w:num>
  <w:num w:numId="22">
    <w:abstractNumId w:val="8"/>
  </w:num>
  <w:num w:numId="23">
    <w:abstractNumId w:val="28"/>
  </w:num>
  <w:num w:numId="24">
    <w:abstractNumId w:val="6"/>
  </w:num>
  <w:num w:numId="25">
    <w:abstractNumId w:val="1"/>
  </w:num>
  <w:num w:numId="26">
    <w:abstractNumId w:val="17"/>
  </w:num>
  <w:num w:numId="27">
    <w:abstractNumId w:val="15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0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B4124"/>
    <w:rsid w:val="001E46C7"/>
    <w:rsid w:val="001E4CA5"/>
    <w:rsid w:val="00215CFC"/>
    <w:rsid w:val="0022115B"/>
    <w:rsid w:val="00250958"/>
    <w:rsid w:val="00262667"/>
    <w:rsid w:val="002A597D"/>
    <w:rsid w:val="002B5342"/>
    <w:rsid w:val="002D20E8"/>
    <w:rsid w:val="002D2F17"/>
    <w:rsid w:val="002E0B9E"/>
    <w:rsid w:val="00305BC9"/>
    <w:rsid w:val="00312750"/>
    <w:rsid w:val="0033086E"/>
    <w:rsid w:val="00330944"/>
    <w:rsid w:val="0034144A"/>
    <w:rsid w:val="00377898"/>
    <w:rsid w:val="00382735"/>
    <w:rsid w:val="00390EF6"/>
    <w:rsid w:val="00391B30"/>
    <w:rsid w:val="003A7B7F"/>
    <w:rsid w:val="003F68B0"/>
    <w:rsid w:val="00413ADE"/>
    <w:rsid w:val="00444F68"/>
    <w:rsid w:val="004561F6"/>
    <w:rsid w:val="00462DE5"/>
    <w:rsid w:val="00472988"/>
    <w:rsid w:val="00496642"/>
    <w:rsid w:val="004A5C9D"/>
    <w:rsid w:val="004C6E77"/>
    <w:rsid w:val="004F06AD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C7961"/>
    <w:rsid w:val="005D7276"/>
    <w:rsid w:val="005E40C3"/>
    <w:rsid w:val="005E6EB7"/>
    <w:rsid w:val="005E70DE"/>
    <w:rsid w:val="005F15BE"/>
    <w:rsid w:val="006034F0"/>
    <w:rsid w:val="00635BD9"/>
    <w:rsid w:val="006606A2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50A"/>
    <w:rsid w:val="007534EC"/>
    <w:rsid w:val="00755C68"/>
    <w:rsid w:val="00775E5D"/>
    <w:rsid w:val="00790A98"/>
    <w:rsid w:val="007B1A8B"/>
    <w:rsid w:val="007D7576"/>
    <w:rsid w:val="007E6528"/>
    <w:rsid w:val="007F6115"/>
    <w:rsid w:val="008026C3"/>
    <w:rsid w:val="00857FF0"/>
    <w:rsid w:val="0086544E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551A8"/>
    <w:rsid w:val="00960766"/>
    <w:rsid w:val="00974294"/>
    <w:rsid w:val="00995B60"/>
    <w:rsid w:val="00997E3B"/>
    <w:rsid w:val="009A220F"/>
    <w:rsid w:val="009B16FA"/>
    <w:rsid w:val="009F15FB"/>
    <w:rsid w:val="009F7E32"/>
    <w:rsid w:val="00A27697"/>
    <w:rsid w:val="00A365B0"/>
    <w:rsid w:val="00A36AE2"/>
    <w:rsid w:val="00A432C1"/>
    <w:rsid w:val="00A44B2A"/>
    <w:rsid w:val="00A5285C"/>
    <w:rsid w:val="00A72ADC"/>
    <w:rsid w:val="00A77652"/>
    <w:rsid w:val="00AA264D"/>
    <w:rsid w:val="00AB4BDE"/>
    <w:rsid w:val="00AC5A13"/>
    <w:rsid w:val="00AC63BA"/>
    <w:rsid w:val="00B04DE3"/>
    <w:rsid w:val="00B22F75"/>
    <w:rsid w:val="00B27C3C"/>
    <w:rsid w:val="00B27FB9"/>
    <w:rsid w:val="00B61083"/>
    <w:rsid w:val="00B81152"/>
    <w:rsid w:val="00B935E0"/>
    <w:rsid w:val="00BB6E94"/>
    <w:rsid w:val="00BC42A3"/>
    <w:rsid w:val="00BC544B"/>
    <w:rsid w:val="00BD3CDE"/>
    <w:rsid w:val="00BE15CE"/>
    <w:rsid w:val="00BE67D1"/>
    <w:rsid w:val="00BF1BAF"/>
    <w:rsid w:val="00BF5963"/>
    <w:rsid w:val="00C201CD"/>
    <w:rsid w:val="00C20CF0"/>
    <w:rsid w:val="00C276DE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F7D7E"/>
    <w:rsid w:val="00D11656"/>
    <w:rsid w:val="00D1461D"/>
    <w:rsid w:val="00D20A35"/>
    <w:rsid w:val="00D25B2B"/>
    <w:rsid w:val="00D25D65"/>
    <w:rsid w:val="00D34F07"/>
    <w:rsid w:val="00D4174C"/>
    <w:rsid w:val="00D5338B"/>
    <w:rsid w:val="00D6242A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A2D6C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0D5C-4824-4EFB-AAA1-F12A3557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2017-10-03T16:44:00Z</cp:lastPrinted>
  <dcterms:created xsi:type="dcterms:W3CDTF">2017-10-03T16:48:00Z</dcterms:created>
  <dcterms:modified xsi:type="dcterms:W3CDTF">2017-10-03T17:03:00Z</dcterms:modified>
</cp:coreProperties>
</file>