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F5D" w:rsidRPr="00192F5D" w:rsidRDefault="00192F5D" w:rsidP="00192F5D">
      <w:pPr>
        <w:jc w:val="both"/>
        <w:rPr>
          <w:rFonts w:eastAsia="Times New Roman" w:cstheme="minorHAnsi"/>
          <w:lang w:eastAsia="pl-PL"/>
        </w:rPr>
      </w:pPr>
      <w:r w:rsidRPr="00192F5D">
        <w:rPr>
          <w:rFonts w:eastAsia="Times New Roman" w:cstheme="minorHAnsi"/>
          <w:lang w:eastAsia="pl-PL"/>
        </w:rPr>
        <w:t xml:space="preserve">Celem programu jest wspomaganie rozwoju szkoły, przedszkola i placówki </w:t>
      </w:r>
      <w:proofErr w:type="gramStart"/>
      <w:r w:rsidRPr="00192F5D">
        <w:rPr>
          <w:rFonts w:eastAsia="Times New Roman" w:cstheme="minorHAnsi"/>
          <w:lang w:eastAsia="pl-PL"/>
        </w:rPr>
        <w:t>oświatowej jako</w:t>
      </w:r>
      <w:proofErr w:type="gramEnd"/>
      <w:r w:rsidRPr="00192F5D">
        <w:rPr>
          <w:rFonts w:eastAsia="Times New Roman" w:cstheme="minorHAnsi"/>
          <w:lang w:eastAsia="pl-PL"/>
        </w:rPr>
        <w:t xml:space="preserve"> organizacji uczącej się.</w:t>
      </w:r>
    </w:p>
    <w:p w:rsidR="00192F5D" w:rsidRPr="00192F5D" w:rsidRDefault="00192F5D" w:rsidP="00192F5D">
      <w:pPr>
        <w:spacing w:line="276" w:lineRule="auto"/>
        <w:jc w:val="both"/>
        <w:rPr>
          <w:rFonts w:eastAsia="Times New Roman" w:cstheme="minorHAnsi"/>
          <w:b/>
          <w:color w:val="000000"/>
          <w:lang w:eastAsia="pl-PL"/>
        </w:rPr>
      </w:pPr>
    </w:p>
    <w:p w:rsidR="00192F5D" w:rsidRPr="00192F5D" w:rsidRDefault="00192F5D" w:rsidP="00192F5D">
      <w:pPr>
        <w:spacing w:line="276" w:lineRule="auto"/>
        <w:jc w:val="center"/>
        <w:rPr>
          <w:rFonts w:eastAsia="Times New Roman" w:cstheme="minorHAnsi"/>
          <w:b/>
          <w:color w:val="000000"/>
          <w:lang w:eastAsia="pl-PL"/>
        </w:rPr>
      </w:pPr>
      <w:r w:rsidRPr="00192F5D">
        <w:rPr>
          <w:rFonts w:eastAsia="Times New Roman" w:cstheme="minorHAnsi"/>
          <w:b/>
          <w:color w:val="000000"/>
          <w:lang w:eastAsia="pl-PL"/>
        </w:rPr>
        <w:t>Założenia programu:</w:t>
      </w:r>
    </w:p>
    <w:p w:rsidR="00192F5D" w:rsidRPr="00192F5D" w:rsidRDefault="00192F5D" w:rsidP="00192F5D">
      <w:pPr>
        <w:spacing w:line="276" w:lineRule="auto"/>
        <w:jc w:val="both"/>
        <w:rPr>
          <w:rFonts w:eastAsia="Times New Roman" w:cstheme="minorHAnsi"/>
          <w:b/>
          <w:color w:val="000000"/>
          <w:lang w:eastAsia="pl-PL"/>
        </w:rPr>
      </w:pPr>
    </w:p>
    <w:p w:rsidR="00192F5D" w:rsidRPr="00192F5D" w:rsidRDefault="00192F5D" w:rsidP="00192F5D">
      <w:pPr>
        <w:numPr>
          <w:ilvl w:val="0"/>
          <w:numId w:val="2"/>
        </w:numPr>
        <w:spacing w:line="276" w:lineRule="auto"/>
        <w:jc w:val="both"/>
        <w:rPr>
          <w:rFonts w:eastAsia="Times New Roman" w:cstheme="minorHAnsi"/>
          <w:color w:val="000000"/>
          <w:lang w:eastAsia="pl-PL"/>
        </w:rPr>
      </w:pPr>
      <w:proofErr w:type="gramStart"/>
      <w:r w:rsidRPr="00192F5D">
        <w:rPr>
          <w:rFonts w:eastAsia="Times New Roman" w:cstheme="minorHAnsi"/>
          <w:color w:val="000000"/>
          <w:lang w:eastAsia="pl-PL"/>
        </w:rPr>
        <w:t>realizacja</w:t>
      </w:r>
      <w:proofErr w:type="gramEnd"/>
      <w:r w:rsidRPr="00192F5D">
        <w:rPr>
          <w:rFonts w:eastAsia="Times New Roman" w:cstheme="minorHAnsi"/>
          <w:color w:val="000000"/>
          <w:lang w:eastAsia="pl-PL"/>
        </w:rPr>
        <w:t xml:space="preserve"> wszystkich szkoleń w miejscu pracy nauczyciela; </w:t>
      </w:r>
    </w:p>
    <w:p w:rsidR="00192F5D" w:rsidRPr="00192F5D" w:rsidRDefault="00192F5D" w:rsidP="00192F5D">
      <w:pPr>
        <w:numPr>
          <w:ilvl w:val="0"/>
          <w:numId w:val="2"/>
        </w:numPr>
        <w:spacing w:line="276" w:lineRule="auto"/>
        <w:jc w:val="both"/>
        <w:rPr>
          <w:rFonts w:eastAsia="Times New Roman" w:cstheme="minorHAnsi"/>
          <w:color w:val="000000"/>
          <w:lang w:eastAsia="pl-PL"/>
        </w:rPr>
      </w:pPr>
      <w:proofErr w:type="gramStart"/>
      <w:r w:rsidRPr="00192F5D">
        <w:rPr>
          <w:rFonts w:eastAsia="Times New Roman" w:cstheme="minorHAnsi"/>
          <w:color w:val="000000"/>
          <w:lang w:eastAsia="pl-PL"/>
        </w:rPr>
        <w:t>dostosowanie</w:t>
      </w:r>
      <w:proofErr w:type="gramEnd"/>
      <w:r w:rsidRPr="00192F5D">
        <w:rPr>
          <w:rFonts w:eastAsia="Times New Roman" w:cstheme="minorHAnsi"/>
          <w:color w:val="000000"/>
          <w:lang w:eastAsia="pl-PL"/>
        </w:rPr>
        <w:t xml:space="preserve"> programu szczegółowego szkoleń do potrzeb szkoły lub placówki; </w:t>
      </w:r>
    </w:p>
    <w:p w:rsidR="00192F5D" w:rsidRPr="00192F5D" w:rsidRDefault="00192F5D" w:rsidP="00192F5D">
      <w:pPr>
        <w:numPr>
          <w:ilvl w:val="0"/>
          <w:numId w:val="2"/>
        </w:numPr>
        <w:spacing w:line="276" w:lineRule="auto"/>
        <w:jc w:val="both"/>
        <w:rPr>
          <w:rFonts w:eastAsia="Times New Roman" w:cstheme="minorHAnsi"/>
          <w:color w:val="000000"/>
          <w:lang w:eastAsia="pl-PL"/>
        </w:rPr>
      </w:pPr>
      <w:proofErr w:type="gramStart"/>
      <w:r w:rsidRPr="00192F5D">
        <w:rPr>
          <w:rFonts w:eastAsia="Times New Roman" w:cstheme="minorHAnsi"/>
          <w:color w:val="000000"/>
          <w:lang w:eastAsia="pl-PL"/>
        </w:rPr>
        <w:t>rozszerzenie</w:t>
      </w:r>
      <w:proofErr w:type="gramEnd"/>
      <w:r w:rsidRPr="00192F5D">
        <w:rPr>
          <w:rFonts w:eastAsia="Times New Roman" w:cstheme="minorHAnsi"/>
          <w:color w:val="000000"/>
          <w:lang w:eastAsia="pl-PL"/>
        </w:rPr>
        <w:t xml:space="preserve"> oferty o tematykę proponowaną w szkole lub placówce; </w:t>
      </w:r>
    </w:p>
    <w:p w:rsidR="00192F5D" w:rsidRPr="00192F5D" w:rsidRDefault="00192F5D" w:rsidP="00192F5D">
      <w:pPr>
        <w:numPr>
          <w:ilvl w:val="0"/>
          <w:numId w:val="2"/>
        </w:numPr>
        <w:spacing w:line="276" w:lineRule="auto"/>
        <w:jc w:val="both"/>
        <w:rPr>
          <w:rFonts w:eastAsia="Times New Roman" w:cstheme="minorHAnsi"/>
          <w:color w:val="000000"/>
          <w:lang w:eastAsia="pl-PL"/>
        </w:rPr>
      </w:pPr>
      <w:proofErr w:type="gramStart"/>
      <w:r w:rsidRPr="00192F5D">
        <w:rPr>
          <w:rFonts w:eastAsia="Times New Roman" w:cstheme="minorHAnsi"/>
          <w:color w:val="000000"/>
          <w:lang w:eastAsia="pl-PL"/>
        </w:rPr>
        <w:t>zapewnienie</w:t>
      </w:r>
      <w:proofErr w:type="gramEnd"/>
      <w:r w:rsidRPr="00192F5D">
        <w:rPr>
          <w:rFonts w:eastAsia="Times New Roman" w:cstheme="minorHAnsi"/>
          <w:color w:val="000000"/>
          <w:lang w:eastAsia="pl-PL"/>
        </w:rPr>
        <w:t xml:space="preserve"> kadry szkole</w:t>
      </w:r>
      <w:bookmarkStart w:id="0" w:name="_GoBack"/>
      <w:bookmarkEnd w:id="0"/>
      <w:r w:rsidRPr="00192F5D">
        <w:rPr>
          <w:rFonts w:eastAsia="Times New Roman" w:cstheme="minorHAnsi"/>
          <w:color w:val="000000"/>
          <w:lang w:eastAsia="pl-PL"/>
        </w:rPr>
        <w:t xml:space="preserve">niowej o wysokich kwalifikacjach przygotowanej do realizacji oferty; </w:t>
      </w:r>
    </w:p>
    <w:p w:rsidR="00192F5D" w:rsidRPr="00192F5D" w:rsidRDefault="00192F5D" w:rsidP="00192F5D">
      <w:pPr>
        <w:numPr>
          <w:ilvl w:val="0"/>
          <w:numId w:val="2"/>
        </w:numPr>
        <w:spacing w:line="276" w:lineRule="auto"/>
        <w:jc w:val="both"/>
        <w:rPr>
          <w:rFonts w:eastAsia="Times New Roman" w:cstheme="minorHAnsi"/>
          <w:color w:val="000000"/>
          <w:lang w:eastAsia="pl-PL"/>
        </w:rPr>
      </w:pPr>
      <w:proofErr w:type="gramStart"/>
      <w:r w:rsidRPr="00192F5D">
        <w:rPr>
          <w:rFonts w:eastAsia="Times New Roman" w:cstheme="minorHAnsi"/>
          <w:color w:val="000000"/>
          <w:lang w:eastAsia="pl-PL"/>
        </w:rPr>
        <w:t>teoretyczne</w:t>
      </w:r>
      <w:proofErr w:type="gramEnd"/>
      <w:r w:rsidRPr="00192F5D">
        <w:rPr>
          <w:rFonts w:eastAsia="Times New Roman" w:cstheme="minorHAnsi"/>
          <w:color w:val="000000"/>
          <w:lang w:eastAsia="pl-PL"/>
        </w:rPr>
        <w:t xml:space="preserve"> i praktyczne wsparcie w realizacji zadań szkoły lub placówki; </w:t>
      </w:r>
    </w:p>
    <w:p w:rsidR="00192F5D" w:rsidRPr="00192F5D" w:rsidRDefault="00192F5D" w:rsidP="00192F5D">
      <w:pPr>
        <w:numPr>
          <w:ilvl w:val="0"/>
          <w:numId w:val="2"/>
        </w:numPr>
        <w:spacing w:line="276" w:lineRule="auto"/>
        <w:jc w:val="both"/>
        <w:rPr>
          <w:rFonts w:eastAsia="Times New Roman" w:cstheme="minorHAnsi"/>
          <w:color w:val="000000"/>
          <w:lang w:eastAsia="pl-PL"/>
        </w:rPr>
      </w:pPr>
      <w:proofErr w:type="gramStart"/>
      <w:r w:rsidRPr="00192F5D">
        <w:rPr>
          <w:rFonts w:eastAsia="Times New Roman" w:cstheme="minorHAnsi"/>
          <w:color w:val="000000"/>
          <w:lang w:eastAsia="pl-PL"/>
        </w:rPr>
        <w:t>forma</w:t>
      </w:r>
      <w:proofErr w:type="gramEnd"/>
      <w:r w:rsidRPr="00192F5D">
        <w:rPr>
          <w:rFonts w:eastAsia="Times New Roman" w:cstheme="minorHAnsi"/>
          <w:color w:val="000000"/>
          <w:lang w:eastAsia="pl-PL"/>
        </w:rPr>
        <w:t xml:space="preserve"> szkolenia (warsztaty, szkolenie rady pedagogicznej, kurs doskonalący) dostosowana do potrzeb szkoły lub placówki; </w:t>
      </w:r>
    </w:p>
    <w:p w:rsidR="00192F5D" w:rsidRPr="00192F5D" w:rsidRDefault="00192F5D" w:rsidP="00192F5D">
      <w:pPr>
        <w:numPr>
          <w:ilvl w:val="0"/>
          <w:numId w:val="2"/>
        </w:numPr>
        <w:spacing w:line="276" w:lineRule="auto"/>
        <w:jc w:val="both"/>
        <w:rPr>
          <w:rFonts w:eastAsia="Times New Roman" w:cstheme="minorHAnsi"/>
          <w:color w:val="000000"/>
          <w:lang w:eastAsia="pl-PL"/>
        </w:rPr>
      </w:pPr>
      <w:proofErr w:type="gramStart"/>
      <w:r w:rsidRPr="00192F5D">
        <w:rPr>
          <w:rFonts w:eastAsia="Times New Roman" w:cstheme="minorHAnsi"/>
          <w:color w:val="000000"/>
          <w:lang w:eastAsia="pl-PL"/>
        </w:rPr>
        <w:t>nieodpłatne</w:t>
      </w:r>
      <w:proofErr w:type="gramEnd"/>
      <w:r w:rsidRPr="00192F5D">
        <w:rPr>
          <w:rFonts w:eastAsia="Times New Roman" w:cstheme="minorHAnsi"/>
          <w:color w:val="000000"/>
          <w:lang w:eastAsia="pl-PL"/>
        </w:rPr>
        <w:t xml:space="preserve"> konsultacje zbiorowe i indywidualne nauczycieli konsultantów w miejscu pracy nauczycieli; </w:t>
      </w:r>
    </w:p>
    <w:p w:rsidR="00192F5D" w:rsidRPr="00192F5D" w:rsidRDefault="00192F5D" w:rsidP="00192F5D">
      <w:pPr>
        <w:numPr>
          <w:ilvl w:val="0"/>
          <w:numId w:val="2"/>
        </w:numPr>
        <w:spacing w:line="276" w:lineRule="auto"/>
        <w:jc w:val="both"/>
        <w:rPr>
          <w:rFonts w:eastAsia="Times New Roman" w:cstheme="minorHAnsi"/>
          <w:color w:val="000000"/>
          <w:lang w:eastAsia="pl-PL"/>
        </w:rPr>
      </w:pPr>
      <w:proofErr w:type="gramStart"/>
      <w:r w:rsidRPr="00192F5D">
        <w:rPr>
          <w:rFonts w:eastAsia="Times New Roman" w:cstheme="minorHAnsi"/>
          <w:color w:val="000000"/>
          <w:lang w:eastAsia="pl-PL"/>
        </w:rPr>
        <w:t>merytoryczna</w:t>
      </w:r>
      <w:proofErr w:type="gramEnd"/>
      <w:r w:rsidRPr="00192F5D">
        <w:rPr>
          <w:rFonts w:eastAsia="Times New Roman" w:cstheme="minorHAnsi"/>
          <w:color w:val="000000"/>
          <w:lang w:eastAsia="pl-PL"/>
        </w:rPr>
        <w:t xml:space="preserve"> i organizacyjna opieka zespołu nauczycieli doradców i konsultantów zatrudnionych w PCEiK nad szkołą lub placówką w obszarze doskonalenia zawodowego przez cały rok. </w:t>
      </w:r>
    </w:p>
    <w:p w:rsidR="00192F5D" w:rsidRPr="00192F5D" w:rsidRDefault="00192F5D" w:rsidP="00192F5D">
      <w:pPr>
        <w:jc w:val="both"/>
        <w:rPr>
          <w:rFonts w:eastAsia="Times New Roman" w:cstheme="minorHAnsi"/>
          <w:lang w:eastAsia="pl-PL"/>
        </w:rPr>
      </w:pPr>
    </w:p>
    <w:p w:rsidR="00192F5D" w:rsidRPr="00192F5D" w:rsidRDefault="00192F5D" w:rsidP="00192F5D">
      <w:pPr>
        <w:jc w:val="center"/>
        <w:rPr>
          <w:rFonts w:eastAsia="Times New Roman" w:cstheme="minorHAnsi"/>
          <w:b/>
          <w:lang w:eastAsia="pl-PL"/>
        </w:rPr>
      </w:pPr>
      <w:r w:rsidRPr="00192F5D">
        <w:rPr>
          <w:rFonts w:eastAsia="Times New Roman" w:cstheme="minorHAnsi"/>
          <w:b/>
          <w:lang w:eastAsia="pl-PL"/>
        </w:rPr>
        <w:t>Etapy realizacji programu:</w:t>
      </w:r>
    </w:p>
    <w:p w:rsidR="00192F5D" w:rsidRPr="00192F5D" w:rsidRDefault="00192F5D" w:rsidP="00192F5D">
      <w:pPr>
        <w:jc w:val="both"/>
        <w:rPr>
          <w:rFonts w:eastAsia="Times New Roman" w:cstheme="minorHAnsi"/>
          <w:b/>
          <w:lang w:eastAsia="pl-PL"/>
        </w:rPr>
      </w:pPr>
    </w:p>
    <w:p w:rsidR="00192F5D" w:rsidRPr="00192F5D" w:rsidRDefault="00192F5D" w:rsidP="00192F5D">
      <w:pPr>
        <w:numPr>
          <w:ilvl w:val="0"/>
          <w:numId w:val="3"/>
        </w:numPr>
        <w:jc w:val="both"/>
        <w:rPr>
          <w:rFonts w:eastAsia="Times New Roman" w:cstheme="minorHAnsi"/>
          <w:lang w:eastAsia="pl-PL"/>
        </w:rPr>
      </w:pPr>
      <w:r w:rsidRPr="00192F5D">
        <w:rPr>
          <w:rFonts w:eastAsia="Times New Roman" w:cstheme="minorHAnsi"/>
          <w:lang w:eastAsia="pl-PL"/>
        </w:rPr>
        <w:t>Diagnoza potrzeb rozwojowych szkoły/przedszkola/placówki.</w:t>
      </w:r>
    </w:p>
    <w:p w:rsidR="00192F5D" w:rsidRPr="00192F5D" w:rsidRDefault="00192F5D" w:rsidP="00192F5D">
      <w:pPr>
        <w:numPr>
          <w:ilvl w:val="0"/>
          <w:numId w:val="3"/>
        </w:numPr>
        <w:jc w:val="both"/>
        <w:rPr>
          <w:rFonts w:eastAsia="Times New Roman" w:cstheme="minorHAnsi"/>
          <w:lang w:eastAsia="pl-PL"/>
        </w:rPr>
      </w:pPr>
      <w:r w:rsidRPr="00192F5D">
        <w:rPr>
          <w:rFonts w:eastAsia="Times New Roman" w:cstheme="minorHAnsi"/>
          <w:lang w:eastAsia="pl-PL"/>
        </w:rPr>
        <w:t>Opracowanie i realizacja rocznego programu wspomagania w zdiagnozowanym obszarze.</w:t>
      </w:r>
    </w:p>
    <w:p w:rsidR="00192F5D" w:rsidRPr="00192F5D" w:rsidRDefault="00192F5D" w:rsidP="00192F5D">
      <w:pPr>
        <w:numPr>
          <w:ilvl w:val="0"/>
          <w:numId w:val="3"/>
        </w:numPr>
        <w:jc w:val="both"/>
        <w:rPr>
          <w:rFonts w:eastAsia="Times New Roman" w:cstheme="minorHAnsi"/>
          <w:lang w:eastAsia="pl-PL"/>
        </w:rPr>
      </w:pPr>
      <w:r w:rsidRPr="00192F5D">
        <w:rPr>
          <w:rFonts w:eastAsia="Times New Roman" w:cstheme="minorHAnsi"/>
          <w:lang w:eastAsia="pl-PL"/>
        </w:rPr>
        <w:t>Monitoring działań i podsumowanie realizacji rocznego programu Wspomagania.</w:t>
      </w:r>
    </w:p>
    <w:p w:rsidR="00192F5D" w:rsidRPr="00192F5D" w:rsidRDefault="00192F5D" w:rsidP="00192F5D">
      <w:pPr>
        <w:jc w:val="both"/>
        <w:rPr>
          <w:rFonts w:eastAsia="Times New Roman" w:cstheme="minorHAnsi"/>
          <w:lang w:eastAsia="pl-PL"/>
        </w:rPr>
      </w:pPr>
    </w:p>
    <w:p w:rsidR="00192F5D" w:rsidRPr="00192F5D" w:rsidRDefault="00192F5D" w:rsidP="00192F5D">
      <w:pPr>
        <w:spacing w:line="276" w:lineRule="auto"/>
        <w:jc w:val="center"/>
        <w:rPr>
          <w:rFonts w:eastAsia="Times New Roman" w:cstheme="minorHAnsi"/>
          <w:b/>
          <w:lang w:eastAsia="pl-PL"/>
        </w:rPr>
      </w:pPr>
      <w:r w:rsidRPr="00192F5D">
        <w:rPr>
          <w:rFonts w:eastAsia="Times New Roman" w:cstheme="minorHAnsi"/>
          <w:b/>
          <w:lang w:eastAsia="pl-PL"/>
        </w:rPr>
        <w:t>Zasady i formy realizacji programu:</w:t>
      </w:r>
    </w:p>
    <w:p w:rsidR="00192F5D" w:rsidRPr="00192F5D" w:rsidRDefault="00192F5D" w:rsidP="00192F5D">
      <w:pPr>
        <w:spacing w:line="276" w:lineRule="auto"/>
        <w:jc w:val="both"/>
        <w:rPr>
          <w:rFonts w:eastAsia="Times New Roman" w:cstheme="minorHAnsi"/>
          <w:b/>
          <w:lang w:eastAsia="pl-PL"/>
        </w:rPr>
      </w:pPr>
    </w:p>
    <w:p w:rsidR="00192F5D" w:rsidRPr="00192F5D" w:rsidRDefault="00192F5D" w:rsidP="00192F5D">
      <w:pPr>
        <w:numPr>
          <w:ilvl w:val="0"/>
          <w:numId w:val="4"/>
        </w:numPr>
        <w:spacing w:line="276" w:lineRule="auto"/>
        <w:jc w:val="both"/>
        <w:rPr>
          <w:rFonts w:eastAsia="Times New Roman" w:cstheme="minorHAnsi"/>
          <w:lang w:eastAsia="pl-PL"/>
        </w:rPr>
      </w:pPr>
      <w:r w:rsidRPr="00192F5D">
        <w:rPr>
          <w:rFonts w:eastAsia="Times New Roman" w:cstheme="minorHAnsi"/>
          <w:lang w:eastAsia="pl-PL"/>
        </w:rPr>
        <w:t xml:space="preserve">Czas trwania programu wspomagania obejmuje jeden rok szkolny lub jeden </w:t>
      </w:r>
      <w:proofErr w:type="gramStart"/>
      <w:r w:rsidRPr="00192F5D">
        <w:rPr>
          <w:rFonts w:eastAsia="Times New Roman" w:cstheme="minorHAnsi"/>
          <w:lang w:eastAsia="pl-PL"/>
        </w:rPr>
        <w:t>semestr                 z</w:t>
      </w:r>
      <w:proofErr w:type="gramEnd"/>
      <w:r w:rsidRPr="00192F5D">
        <w:rPr>
          <w:rFonts w:eastAsia="Times New Roman" w:cstheme="minorHAnsi"/>
          <w:lang w:eastAsia="pl-PL"/>
        </w:rPr>
        <w:t xml:space="preserve"> możliwością przedłużenia.</w:t>
      </w:r>
    </w:p>
    <w:p w:rsidR="00192F5D" w:rsidRPr="00192F5D" w:rsidRDefault="00192F5D" w:rsidP="00192F5D">
      <w:pPr>
        <w:numPr>
          <w:ilvl w:val="0"/>
          <w:numId w:val="4"/>
        </w:numPr>
        <w:spacing w:line="276" w:lineRule="auto"/>
        <w:jc w:val="both"/>
        <w:rPr>
          <w:rFonts w:eastAsia="Times New Roman" w:cstheme="minorHAnsi"/>
          <w:lang w:eastAsia="pl-PL"/>
        </w:rPr>
      </w:pPr>
      <w:r w:rsidRPr="00192F5D">
        <w:rPr>
          <w:rFonts w:eastAsia="Times New Roman" w:cstheme="minorHAnsi"/>
          <w:lang w:eastAsia="pl-PL"/>
        </w:rPr>
        <w:t xml:space="preserve">Realizatorami programu są pracownicy merytoryczni PCEiK w Oleśnicy tj. doradcy metodyczni, konsultanci, nauczyciele bibliotekarze i eksperci zewnętrzni (trenerzy, edukatorzy, </w:t>
      </w:r>
      <w:proofErr w:type="spellStart"/>
      <w:r w:rsidRPr="00192F5D">
        <w:rPr>
          <w:rFonts w:eastAsia="Times New Roman" w:cstheme="minorHAnsi"/>
          <w:lang w:eastAsia="pl-PL"/>
        </w:rPr>
        <w:t>couchowie</w:t>
      </w:r>
      <w:proofErr w:type="spellEnd"/>
      <w:r w:rsidRPr="00192F5D">
        <w:rPr>
          <w:rFonts w:eastAsia="Times New Roman" w:cstheme="minorHAnsi"/>
          <w:lang w:eastAsia="pl-PL"/>
        </w:rPr>
        <w:t>, szkoleniowcy, specjaliści z wybranych dziedzin, wykładowcy uczelni wyższych, terapeuci, mediatorzy).</w:t>
      </w:r>
    </w:p>
    <w:p w:rsidR="00192F5D" w:rsidRPr="00192F5D" w:rsidRDefault="00192F5D" w:rsidP="00192F5D">
      <w:pPr>
        <w:numPr>
          <w:ilvl w:val="0"/>
          <w:numId w:val="4"/>
        </w:numPr>
        <w:spacing w:line="276" w:lineRule="auto"/>
        <w:jc w:val="both"/>
        <w:rPr>
          <w:rFonts w:eastAsia="Times New Roman" w:cstheme="minorHAnsi"/>
          <w:lang w:eastAsia="pl-PL"/>
        </w:rPr>
      </w:pPr>
      <w:r w:rsidRPr="00192F5D">
        <w:rPr>
          <w:rFonts w:eastAsia="Times New Roman" w:cstheme="minorHAnsi"/>
          <w:lang w:eastAsia="pl-PL"/>
        </w:rPr>
        <w:t xml:space="preserve">Formami wsparcia są: konferencje, warsztaty szkoleniowe, szkolenia rad pedagogicznych, kursy doskonalące, szkolenia wyjazdowe, laboratoria, seminaria, wykłady, </w:t>
      </w:r>
      <w:proofErr w:type="spellStart"/>
      <w:r w:rsidRPr="00192F5D">
        <w:rPr>
          <w:rFonts w:eastAsia="Times New Roman" w:cstheme="minorHAnsi"/>
          <w:lang w:eastAsia="pl-PL"/>
        </w:rPr>
        <w:t>superwizje</w:t>
      </w:r>
      <w:proofErr w:type="spellEnd"/>
      <w:r w:rsidRPr="00192F5D">
        <w:rPr>
          <w:rFonts w:eastAsia="Times New Roman" w:cstheme="minorHAnsi"/>
          <w:lang w:eastAsia="pl-PL"/>
        </w:rPr>
        <w:t xml:space="preserve">, treningi interpersonalne, ćwiczenia praktyczne. </w:t>
      </w:r>
    </w:p>
    <w:p w:rsidR="00192F5D" w:rsidRPr="00192F5D" w:rsidRDefault="00192F5D" w:rsidP="00192F5D">
      <w:pPr>
        <w:numPr>
          <w:ilvl w:val="0"/>
          <w:numId w:val="4"/>
        </w:numPr>
        <w:spacing w:line="276" w:lineRule="auto"/>
        <w:jc w:val="both"/>
        <w:rPr>
          <w:rFonts w:eastAsia="Times New Roman" w:cstheme="minorHAnsi"/>
          <w:lang w:eastAsia="pl-PL"/>
        </w:rPr>
      </w:pPr>
      <w:r w:rsidRPr="00192F5D">
        <w:rPr>
          <w:rFonts w:eastAsia="Times New Roman" w:cstheme="minorHAnsi"/>
          <w:lang w:eastAsia="pl-PL"/>
        </w:rPr>
        <w:t>Możliwe jest wsparcie szkół/przedszkoli/placówek oświatowych w każdym obszarze wynikającym z rzeczywistych potrzeb.</w:t>
      </w:r>
    </w:p>
    <w:p w:rsidR="00192F5D" w:rsidRPr="00192F5D" w:rsidRDefault="00192F5D" w:rsidP="00192F5D">
      <w:pPr>
        <w:numPr>
          <w:ilvl w:val="0"/>
          <w:numId w:val="4"/>
        </w:numPr>
        <w:spacing w:line="276" w:lineRule="auto"/>
        <w:jc w:val="both"/>
        <w:rPr>
          <w:rFonts w:eastAsia="Times New Roman" w:cstheme="minorHAnsi"/>
          <w:lang w:eastAsia="pl-PL"/>
        </w:rPr>
      </w:pPr>
      <w:r w:rsidRPr="00192F5D">
        <w:rPr>
          <w:rFonts w:eastAsia="Times New Roman" w:cstheme="minorHAnsi"/>
          <w:lang w:eastAsia="pl-PL"/>
        </w:rPr>
        <w:t xml:space="preserve">Programy podlegają ewaluacji w odniesieniu do stopnia realizacji założonych </w:t>
      </w:r>
      <w:proofErr w:type="gramStart"/>
      <w:r w:rsidRPr="00192F5D">
        <w:rPr>
          <w:rFonts w:eastAsia="Times New Roman" w:cstheme="minorHAnsi"/>
          <w:lang w:eastAsia="pl-PL"/>
        </w:rPr>
        <w:t>celów                   i</w:t>
      </w:r>
      <w:proofErr w:type="gramEnd"/>
      <w:r w:rsidRPr="00192F5D">
        <w:rPr>
          <w:rFonts w:eastAsia="Times New Roman" w:cstheme="minorHAnsi"/>
          <w:lang w:eastAsia="pl-PL"/>
        </w:rPr>
        <w:t xml:space="preserve"> osiągniętych rezultatów oraz kończą się wyznaczeniem kierunku dalszych działań.</w:t>
      </w:r>
    </w:p>
    <w:p w:rsidR="00192F5D" w:rsidRPr="00192F5D" w:rsidRDefault="00192F5D" w:rsidP="00192F5D">
      <w:pPr>
        <w:numPr>
          <w:ilvl w:val="0"/>
          <w:numId w:val="4"/>
        </w:numPr>
        <w:spacing w:line="276" w:lineRule="auto"/>
        <w:jc w:val="both"/>
        <w:rPr>
          <w:rFonts w:eastAsia="Times New Roman" w:cstheme="minorHAnsi"/>
          <w:lang w:eastAsia="pl-PL"/>
        </w:rPr>
      </w:pPr>
      <w:r w:rsidRPr="00192F5D">
        <w:rPr>
          <w:rFonts w:eastAsia="Times New Roman" w:cstheme="minorHAnsi"/>
          <w:lang w:eastAsia="pl-PL"/>
        </w:rPr>
        <w:t xml:space="preserve">Koszt udziału w programie ustalany jest indywidulanie dla każdej placówki w zależności od jej wielkości i zakresu podejmowanych działań. </w:t>
      </w:r>
    </w:p>
    <w:p w:rsidR="00363563" w:rsidRDefault="00363563" w:rsidP="00A526C8">
      <w:pPr>
        <w:jc w:val="both"/>
      </w:pPr>
    </w:p>
    <w:p w:rsidR="00363563" w:rsidRDefault="00363563" w:rsidP="00A526C8">
      <w:pPr>
        <w:jc w:val="center"/>
      </w:pPr>
    </w:p>
    <w:p w:rsidR="00363563" w:rsidRDefault="00363563" w:rsidP="00A526C8">
      <w:pPr>
        <w:spacing w:line="276" w:lineRule="auto"/>
        <w:jc w:val="center"/>
        <w:rPr>
          <w:b/>
        </w:rPr>
      </w:pPr>
      <w:r w:rsidRPr="00363563">
        <w:rPr>
          <w:b/>
        </w:rPr>
        <w:t>Korzyści ze wspomagania</w:t>
      </w:r>
    </w:p>
    <w:p w:rsidR="00192F5D" w:rsidRDefault="00192F5D" w:rsidP="00A526C8">
      <w:pPr>
        <w:spacing w:line="276" w:lineRule="auto"/>
        <w:jc w:val="center"/>
        <w:rPr>
          <w:b/>
        </w:rPr>
      </w:pPr>
    </w:p>
    <w:p w:rsidR="00363563" w:rsidRDefault="00363563" w:rsidP="00A526C8">
      <w:pPr>
        <w:pStyle w:val="Akapitzlist"/>
        <w:numPr>
          <w:ilvl w:val="0"/>
          <w:numId w:val="1"/>
        </w:numPr>
        <w:spacing w:line="276" w:lineRule="auto"/>
        <w:jc w:val="both"/>
      </w:pPr>
      <w:r w:rsidRPr="00363563">
        <w:t>Efektywnoś</w:t>
      </w:r>
      <w:r>
        <w:t>ć</w:t>
      </w:r>
      <w:r w:rsidRPr="00363563">
        <w:t xml:space="preserve"> zespołowego </w:t>
      </w:r>
      <w:r>
        <w:t>doskonalenia</w:t>
      </w:r>
    </w:p>
    <w:p w:rsidR="00363563" w:rsidRDefault="00363563" w:rsidP="00A526C8">
      <w:pPr>
        <w:pStyle w:val="Akapitzlist"/>
        <w:numPr>
          <w:ilvl w:val="0"/>
          <w:numId w:val="1"/>
        </w:numPr>
        <w:spacing w:line="276" w:lineRule="auto"/>
        <w:jc w:val="both"/>
      </w:pPr>
      <w:r>
        <w:t>Kompleksowa diagnoza obszaru wymagająca rozwoju</w:t>
      </w:r>
    </w:p>
    <w:p w:rsidR="00363563" w:rsidRDefault="00363563" w:rsidP="00A526C8">
      <w:pPr>
        <w:pStyle w:val="Akapitzlist"/>
        <w:numPr>
          <w:ilvl w:val="0"/>
          <w:numId w:val="1"/>
        </w:numPr>
        <w:spacing w:line="276" w:lineRule="auto"/>
        <w:jc w:val="both"/>
      </w:pPr>
      <w:r>
        <w:t>Udział całego zespołu pracowników w pracy nad rozwojem szkoły</w:t>
      </w:r>
    </w:p>
    <w:p w:rsidR="00363563" w:rsidRDefault="00363563" w:rsidP="00A526C8">
      <w:pPr>
        <w:pStyle w:val="Akapitzlist"/>
        <w:numPr>
          <w:ilvl w:val="0"/>
          <w:numId w:val="1"/>
        </w:numPr>
        <w:spacing w:line="276" w:lineRule="auto"/>
        <w:jc w:val="both"/>
      </w:pPr>
      <w:r>
        <w:t>Wypracowanie nowego sposobu myślenia</w:t>
      </w:r>
    </w:p>
    <w:p w:rsidR="00363563" w:rsidRDefault="00363563" w:rsidP="00A526C8">
      <w:pPr>
        <w:pStyle w:val="Akapitzlist"/>
        <w:numPr>
          <w:ilvl w:val="0"/>
          <w:numId w:val="1"/>
        </w:numPr>
        <w:spacing w:line="276" w:lineRule="auto"/>
        <w:jc w:val="both"/>
      </w:pPr>
      <w:r>
        <w:t>Trwała zmiana jakościowa</w:t>
      </w:r>
    </w:p>
    <w:p w:rsidR="00363563" w:rsidRDefault="00363563" w:rsidP="00A526C8">
      <w:pPr>
        <w:pStyle w:val="Akapitzlist"/>
        <w:numPr>
          <w:ilvl w:val="0"/>
          <w:numId w:val="1"/>
        </w:numPr>
        <w:spacing w:line="276" w:lineRule="auto"/>
        <w:jc w:val="both"/>
      </w:pPr>
      <w:r>
        <w:t>Rezultaty dostępne dla całej grupy uczestników</w:t>
      </w:r>
    </w:p>
    <w:p w:rsidR="00363563" w:rsidRDefault="00363563" w:rsidP="00192F5D">
      <w:pPr>
        <w:pStyle w:val="Akapitzlist"/>
        <w:numPr>
          <w:ilvl w:val="0"/>
          <w:numId w:val="1"/>
        </w:numPr>
        <w:spacing w:line="276" w:lineRule="auto"/>
        <w:jc w:val="both"/>
      </w:pPr>
      <w:r>
        <w:t>Efektywność zespołowego doskonalenia</w:t>
      </w:r>
    </w:p>
    <w:sectPr w:rsidR="00363563" w:rsidSect="00192F5D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79BE"/>
    <w:multiLevelType w:val="hybridMultilevel"/>
    <w:tmpl w:val="910E4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50446A"/>
    <w:multiLevelType w:val="hybridMultilevel"/>
    <w:tmpl w:val="C126444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1077069"/>
    <w:multiLevelType w:val="hybridMultilevel"/>
    <w:tmpl w:val="1ED09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4D2DF8"/>
    <w:multiLevelType w:val="hybridMultilevel"/>
    <w:tmpl w:val="1C3CB0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082"/>
    <w:rsid w:val="00192F5D"/>
    <w:rsid w:val="00363563"/>
    <w:rsid w:val="00790853"/>
    <w:rsid w:val="00A526C8"/>
    <w:rsid w:val="00DF7082"/>
    <w:rsid w:val="00E70028"/>
    <w:rsid w:val="00FC0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08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90853"/>
  </w:style>
  <w:style w:type="paragraph" w:styleId="Akapitzlist">
    <w:name w:val="List Paragraph"/>
    <w:basedOn w:val="Normalny"/>
    <w:uiPriority w:val="34"/>
    <w:qFormat/>
    <w:rsid w:val="003635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08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90853"/>
  </w:style>
  <w:style w:type="paragraph" w:styleId="Akapitzlist">
    <w:name w:val="List Paragraph"/>
    <w:basedOn w:val="Normalny"/>
    <w:uiPriority w:val="34"/>
    <w:qFormat/>
    <w:rsid w:val="003635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368</Words>
  <Characters>2211</Characters>
  <Application>Microsoft Office Word</Application>
  <DocSecurity>0</DocSecurity>
  <Lines>18</Lines>
  <Paragraphs>5</Paragraphs>
  <ScaleCrop>false</ScaleCrop>
  <Company>Oleśnica</Company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PCEiK</dc:creator>
  <cp:keywords/>
  <dc:description/>
  <cp:lastModifiedBy>PCE i K</cp:lastModifiedBy>
  <cp:revision>2</cp:revision>
  <dcterms:created xsi:type="dcterms:W3CDTF">2016-06-05T15:45:00Z</dcterms:created>
  <dcterms:modified xsi:type="dcterms:W3CDTF">2016-06-05T15:45:00Z</dcterms:modified>
</cp:coreProperties>
</file>