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59056"/>
      <w:bookmarkEnd w:id="0"/>
      <w:r w:rsidR="005B24B0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5038036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7A46DB" w:rsidRDefault="00973125" w:rsidP="00B169F0">
      <w:pPr>
        <w:jc w:val="center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n</w:t>
      </w:r>
      <w:r w:rsidRPr="00973125">
        <w:rPr>
          <w:rFonts w:asciiTheme="minorHAnsi" w:hAnsiTheme="minorHAnsi" w:cstheme="minorHAnsi"/>
          <w:b/>
          <w:sz w:val="28"/>
          <w:szCs w:val="28"/>
          <w:lang w:eastAsia="en-US"/>
        </w:rPr>
        <w:t>auczyciel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i</w:t>
      </w:r>
      <w:r w:rsidRPr="0097312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ubiegający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ch</w:t>
      </w:r>
      <w:r w:rsidRPr="00973125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się o awans na stopień nauczyciela dyplomowanego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725539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="004D0C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</w:t>
      </w:r>
      <w:r w:rsidR="00E31CEE">
        <w:rPr>
          <w:rFonts w:asciiTheme="minorHAnsi" w:hAnsiTheme="minorHAnsi" w:cstheme="minorHAnsi"/>
          <w:b/>
          <w:bCs/>
          <w:kern w:val="36"/>
          <w:sz w:val="28"/>
          <w:szCs w:val="28"/>
        </w:rPr>
        <w:t>kurs doskonalący</w:t>
      </w:r>
      <w:r w:rsidR="006910D4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7A46DB">
        <w:rPr>
          <w:rFonts w:asciiTheme="minorHAnsi" w:hAnsiTheme="minorHAnsi" w:cstheme="minorHAnsi"/>
          <w:b/>
          <w:bCs/>
          <w:kern w:val="36"/>
          <w:sz w:val="18"/>
          <w:szCs w:val="18"/>
        </w:rPr>
        <w:br/>
      </w:r>
    </w:p>
    <w:p w:rsidR="00DB77B5" w:rsidRDefault="00973125" w:rsidP="00973125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973125">
        <w:rPr>
          <w:rFonts w:asciiTheme="minorHAnsi" w:hAnsiTheme="minorHAnsi" w:cstheme="minorHAnsi"/>
          <w:b/>
          <w:color w:val="C00000"/>
          <w:sz w:val="40"/>
          <w:szCs w:val="40"/>
        </w:rPr>
        <w:t>Nauczyciel mianowany jako autor własnego rozwoju w procesie awansu zawodowego na stopień nauczyciela dyplomowanego!</w:t>
      </w:r>
    </w:p>
    <w:p w:rsidR="00725539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B24B0" w:rsidRPr="005B24B0" w:rsidRDefault="005B24B0" w:rsidP="005B24B0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5B24B0">
        <w:rPr>
          <w:rFonts w:asciiTheme="minorHAnsi" w:hAnsiTheme="minorHAnsi" w:cstheme="minorHAnsi"/>
          <w:b/>
          <w:bCs/>
          <w:color w:val="FF0000"/>
          <w:u w:val="single"/>
        </w:rPr>
        <w:t>KOD: W13</w:t>
      </w:r>
    </w:p>
    <w:p w:rsidR="005B24B0" w:rsidRPr="007A46DB" w:rsidRDefault="005B24B0" w:rsidP="00E14AFF">
      <w:pPr>
        <w:rPr>
          <w:rFonts w:asciiTheme="minorHAnsi" w:hAnsiTheme="minorHAnsi" w:cstheme="minorHAnsi"/>
          <w:b/>
          <w:u w:val="single"/>
        </w:rPr>
      </w:pPr>
    </w:p>
    <w:p w:rsidR="00E31CEE" w:rsidRDefault="00CB57B1" w:rsidP="001B1D17">
      <w:pPr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1B1D17">
        <w:rPr>
          <w:rFonts w:asciiTheme="minorHAnsi" w:hAnsiTheme="minorHAnsi" w:cstheme="minorHAnsi"/>
          <w:b/>
        </w:rPr>
        <w:t>zostanie ustalony po zebraniu się grupy</w:t>
      </w:r>
    </w:p>
    <w:p w:rsidR="00DB77B5" w:rsidRPr="007A46DB" w:rsidRDefault="00DB77B5" w:rsidP="00DB77B5">
      <w:pPr>
        <w:rPr>
          <w:rFonts w:asciiTheme="minorHAnsi" w:hAnsiTheme="minorHAnsi" w:cstheme="minorHAnsi"/>
          <w:b/>
        </w:rPr>
      </w:pPr>
    </w:p>
    <w:p w:rsidR="00AD79D2" w:rsidRDefault="00A53DD0" w:rsidP="00DB77B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1B1D17">
        <w:rPr>
          <w:rFonts w:asciiTheme="minorHAnsi" w:hAnsiTheme="minorHAnsi" w:cstheme="minorHAnsi"/>
        </w:rPr>
        <w:t>12 godzin dydaktycznych</w:t>
      </w:r>
      <w:r w:rsidR="00C43854" w:rsidRPr="00C43854">
        <w:rPr>
          <w:rFonts w:asciiTheme="minorHAnsi" w:hAnsiTheme="minorHAnsi" w:cstheme="minorHAnsi"/>
        </w:rPr>
        <w:t xml:space="preserve"> </w:t>
      </w:r>
    </w:p>
    <w:p w:rsidR="00DB77B5" w:rsidRPr="007A46DB" w:rsidRDefault="00DB77B5" w:rsidP="00DB77B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</w:p>
    <w:p w:rsidR="0042130A" w:rsidRPr="00C43854" w:rsidRDefault="000A159E" w:rsidP="002E6F80">
      <w:pPr>
        <w:rPr>
          <w:rFonts w:asciiTheme="minorHAnsi" w:hAnsiTheme="minorHAnsi" w:cstheme="minorHAnsi"/>
          <w:sz w:val="22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 xml:space="preserve">Małgorzata </w:t>
      </w:r>
      <w:proofErr w:type="spellStart"/>
      <w:r w:rsidR="00DB77B5" w:rsidRPr="00DB77B5">
        <w:rPr>
          <w:rFonts w:asciiTheme="minorHAnsi" w:hAnsiTheme="minorHAnsi" w:cstheme="minorHAnsi"/>
          <w:i/>
          <w:color w:val="C00000"/>
          <w:sz w:val="22"/>
          <w:u w:val="single"/>
        </w:rPr>
        <w:t>Kinstler</w:t>
      </w:r>
      <w:proofErr w:type="spellEnd"/>
      <w:r w:rsidR="00DB77B5" w:rsidRPr="00DB77B5">
        <w:rPr>
          <w:rFonts w:asciiTheme="minorHAnsi" w:hAnsiTheme="minorHAnsi" w:cstheme="minorHAnsi"/>
          <w:sz w:val="22"/>
        </w:rPr>
        <w:t xml:space="preserve">, edukator, wieloletni doradca metodyczny,  ekspert MEN </w:t>
      </w:r>
      <w:r w:rsidR="00DB77B5">
        <w:rPr>
          <w:rFonts w:asciiTheme="minorHAnsi" w:hAnsiTheme="minorHAnsi" w:cstheme="minorHAnsi"/>
          <w:sz w:val="22"/>
        </w:rPr>
        <w:t>ds.</w:t>
      </w:r>
      <w:r w:rsidR="00DB77B5" w:rsidRPr="00DB77B5">
        <w:rPr>
          <w:rFonts w:asciiTheme="minorHAnsi" w:hAnsiTheme="minorHAnsi" w:cstheme="minorHAnsi"/>
          <w:sz w:val="22"/>
        </w:rPr>
        <w:t xml:space="preserve"> </w:t>
      </w:r>
      <w:r w:rsidR="00DB77B5">
        <w:rPr>
          <w:rFonts w:asciiTheme="minorHAnsi" w:hAnsiTheme="minorHAnsi" w:cstheme="minorHAnsi"/>
          <w:sz w:val="22"/>
        </w:rPr>
        <w:t>awansu zawodowego nauczycieli</w:t>
      </w:r>
      <w:r w:rsidR="00AD79D2" w:rsidRPr="00C43854">
        <w:rPr>
          <w:rFonts w:asciiTheme="minorHAnsi" w:hAnsiTheme="minorHAnsi" w:cstheme="minorHAnsi"/>
          <w:sz w:val="22"/>
        </w:rPr>
        <w:t>.</w:t>
      </w:r>
    </w:p>
    <w:p w:rsidR="00AD79D2" w:rsidRPr="00AD79D2" w:rsidRDefault="00AD79D2" w:rsidP="002E6F80"/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DB77B5" w:rsidRDefault="00973125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Pomoc nauczycielowi w realizacji zadań zaplanowanych na czas realizacji stażu w procesie awansu na stopień nauczyciela dyplomowanego.</w:t>
      </w:r>
    </w:p>
    <w:p w:rsidR="00973125" w:rsidRDefault="00973125" w:rsidP="002E6F8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43854" w:rsidRDefault="00C43854" w:rsidP="00C4385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43854">
        <w:rPr>
          <w:rFonts w:asciiTheme="minorHAnsi" w:hAnsiTheme="minorHAnsi" w:cstheme="minorHAnsi"/>
          <w:b/>
          <w:u w:val="single"/>
        </w:rPr>
        <w:t xml:space="preserve">Cele </w:t>
      </w:r>
      <w:r>
        <w:rPr>
          <w:rFonts w:asciiTheme="minorHAnsi" w:hAnsiTheme="minorHAnsi" w:cstheme="minorHAnsi"/>
          <w:b/>
          <w:u w:val="single"/>
        </w:rPr>
        <w:t>szczegółowe</w:t>
      </w:r>
      <w:r w:rsidRPr="00C43854">
        <w:rPr>
          <w:rFonts w:asciiTheme="minorHAnsi" w:hAnsiTheme="minorHAnsi" w:cstheme="minorHAnsi"/>
          <w:b/>
          <w:u w:val="single"/>
        </w:rPr>
        <w:t>:</w:t>
      </w:r>
      <w:r w:rsidRPr="00C43854">
        <w:rPr>
          <w:rFonts w:asciiTheme="minorHAnsi" w:hAnsiTheme="minorHAnsi" w:cstheme="minorHAnsi"/>
        </w:rPr>
        <w:t xml:space="preserve"> 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Uczestnik szkolenia będzie wiedział: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-jak konstruować plan rozwoju zawodowego;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-jak napi</w:t>
      </w:r>
      <w:r w:rsidR="005B24B0">
        <w:rPr>
          <w:rFonts w:asciiTheme="minorHAnsi" w:hAnsiTheme="minorHAnsi" w:cstheme="minorHAnsi"/>
        </w:rPr>
        <w:t>sać sprawozdanie za okres stażu;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-jak do</w:t>
      </w:r>
      <w:r w:rsidR="005B24B0">
        <w:rPr>
          <w:rFonts w:asciiTheme="minorHAnsi" w:hAnsiTheme="minorHAnsi" w:cstheme="minorHAnsi"/>
        </w:rPr>
        <w:t>konać opisu i analizy przypadku</w:t>
      </w:r>
      <w:r w:rsidRPr="00973125">
        <w:rPr>
          <w:rFonts w:asciiTheme="minorHAnsi" w:hAnsiTheme="minorHAnsi" w:cstheme="minorHAnsi"/>
        </w:rPr>
        <w:t>;</w:t>
      </w:r>
    </w:p>
    <w:p w:rsidR="00DB77B5" w:rsidRDefault="005B24B0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-jak dokumentować </w:t>
      </w:r>
      <w:r w:rsidR="00973125" w:rsidRPr="00973125">
        <w:rPr>
          <w:rFonts w:asciiTheme="minorHAnsi" w:hAnsiTheme="minorHAnsi" w:cstheme="minorHAnsi"/>
        </w:rPr>
        <w:t>własną aktywno</w:t>
      </w:r>
      <w:r w:rsidR="00973125">
        <w:rPr>
          <w:rFonts w:asciiTheme="minorHAnsi" w:hAnsiTheme="minorHAnsi" w:cstheme="minorHAnsi"/>
        </w:rPr>
        <w:t>ś</w:t>
      </w:r>
      <w:r w:rsidR="00973125" w:rsidRPr="00973125">
        <w:rPr>
          <w:rFonts w:asciiTheme="minorHAnsi" w:hAnsiTheme="minorHAnsi" w:cstheme="minorHAnsi"/>
        </w:rPr>
        <w:t>ć za okres stażu</w:t>
      </w:r>
      <w:r>
        <w:rPr>
          <w:rFonts w:asciiTheme="minorHAnsi" w:hAnsiTheme="minorHAnsi" w:cstheme="minorHAnsi"/>
        </w:rPr>
        <w:t>.</w:t>
      </w:r>
    </w:p>
    <w:p w:rsidR="00973125" w:rsidRPr="007A46DB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73125" w:rsidRPr="00973125" w:rsidRDefault="00E565C8" w:rsidP="00973125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 awans zawodowy w prawie oświatowym</w:t>
      </w:r>
      <w:r w:rsidR="005B24B0">
        <w:rPr>
          <w:rFonts w:asciiTheme="minorHAnsi" w:hAnsiTheme="minorHAnsi" w:cstheme="minorHAnsi"/>
        </w:rPr>
        <w:t>;</w:t>
      </w:r>
    </w:p>
    <w:p w:rsidR="00973125" w:rsidRPr="0097312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-analiza dokumentacji z przebiegu stażu</w:t>
      </w:r>
      <w:r w:rsidR="005B24B0">
        <w:rPr>
          <w:rFonts w:asciiTheme="minorHAnsi" w:hAnsiTheme="minorHAnsi" w:cstheme="minorHAnsi"/>
        </w:rPr>
        <w:t>;</w:t>
      </w:r>
    </w:p>
    <w:p w:rsidR="00973125" w:rsidRPr="00973125" w:rsidRDefault="005B24B0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praca komisji kwalifikacyjnej</w:t>
      </w:r>
      <w:r w:rsidR="00973125" w:rsidRPr="00973125">
        <w:rPr>
          <w:rFonts w:asciiTheme="minorHAnsi" w:hAnsiTheme="minorHAnsi" w:cstheme="minorHAnsi"/>
        </w:rPr>
        <w:t>;</w:t>
      </w:r>
    </w:p>
    <w:p w:rsidR="00DB77B5" w:rsidRDefault="00973125" w:rsidP="0097312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73125">
        <w:rPr>
          <w:rFonts w:asciiTheme="minorHAnsi" w:hAnsiTheme="minorHAnsi" w:cstheme="minorHAnsi"/>
        </w:rPr>
        <w:t>- jak podsumować okres stażu i z sukcesem go zakończyć.</w:t>
      </w:r>
    </w:p>
    <w:p w:rsidR="00AD5440" w:rsidRPr="007A46DB" w:rsidRDefault="00AD5440" w:rsidP="002E6F80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CC02E3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B1D17">
        <w:rPr>
          <w:rFonts w:asciiTheme="minorHAnsi" w:hAnsiTheme="minorHAnsi" w:cstheme="minorHAnsi"/>
          <w:b/>
          <w:bCs/>
          <w:color w:val="C00000"/>
        </w:rPr>
        <w:t>31.03.2017</w:t>
      </w:r>
      <w:r w:rsidRPr="002E6F80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7A46DB" w:rsidRPr="007A46DB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Pr="007A46DB">
        <w:rPr>
          <w:rFonts w:asciiTheme="minorHAnsi" w:hAnsiTheme="minorHAnsi" w:cstheme="minorHAnsi"/>
          <w:b/>
          <w:bCs/>
          <w:color w:val="C00000"/>
        </w:rPr>
        <w:br/>
      </w:r>
    </w:p>
    <w:p w:rsidR="001E4AF9" w:rsidRPr="007A46DB" w:rsidRDefault="001E4AF9" w:rsidP="005E7DC7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7A46DB" w:rsidRDefault="001E4AF9" w:rsidP="005E7DC7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E565C8" w:rsidRDefault="001E4AF9" w:rsidP="005E7DC7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7A46DB">
        <w:rPr>
          <w:rStyle w:val="Pogrubienie"/>
          <w:rFonts w:asciiTheme="minorHAnsi" w:hAnsiTheme="minorHAnsi" w:cstheme="minorHAnsi"/>
          <w:sz w:val="20"/>
          <w:szCs w:val="20"/>
        </w:rPr>
        <w:t>50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%. Nieobecnoś</w:t>
      </w:r>
      <w:r w:rsidR="0062320E"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ć na szkoleniu lub konferencji 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nie zwalnia z dokonania opłaty.</w:t>
      </w:r>
    </w:p>
    <w:p w:rsidR="00C060CE" w:rsidRDefault="00C060CE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3F4089" w:rsidRDefault="003F408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3F4089" w:rsidRDefault="003F408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3F4089" w:rsidRDefault="003F408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7A46DB" w:rsidRPr="00F474A8" w:rsidRDefault="007A46DB" w:rsidP="007A46DB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7A46DB" w:rsidRPr="001B1D17" w:rsidRDefault="00072836" w:rsidP="007A46DB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87B98">
        <w:rPr>
          <w:rFonts w:asciiTheme="minorHAnsi" w:hAnsiTheme="minorHAnsi" w:cs="Calibri"/>
        </w:rPr>
        <w:t>prowadzonych przez</w:t>
      </w:r>
      <w:r w:rsidR="007A46DB">
        <w:rPr>
          <w:rFonts w:asciiTheme="minorHAnsi" w:hAnsiTheme="minorHAnsi" w:cs="Calibri"/>
        </w:rPr>
        <w:t xml:space="preserve"> Miasta i Gminy, które podpisały z PCEiK porozumienie dotyczące doskonalenia zawodowego nauczycieli na 201</w:t>
      </w:r>
      <w:r w:rsidR="001B1D17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</w:t>
      </w:r>
      <w:r w:rsidR="007A46DB" w:rsidRPr="00FD340D">
        <w:rPr>
          <w:rFonts w:asciiTheme="minorHAnsi" w:hAnsiTheme="minorHAnsi" w:cs="Calibri"/>
        </w:rPr>
        <w:t xml:space="preserve">oraz z placówek prowadzonych przez Starostwo Powiatowe w Oleśnicy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1B1D17">
        <w:rPr>
          <w:rFonts w:asciiTheme="minorHAnsi" w:hAnsiTheme="minorHAnsi" w:cs="Calibri"/>
          <w:b/>
        </w:rPr>
        <w:t xml:space="preserve">30 </w:t>
      </w:r>
      <w:r w:rsidR="005B24B0">
        <w:rPr>
          <w:rFonts w:asciiTheme="minorHAnsi" w:hAnsiTheme="minorHAnsi" w:cs="Calibri"/>
          <w:b/>
        </w:rPr>
        <w:t>zł</w:t>
      </w:r>
      <w:r w:rsidR="001B1D17">
        <w:rPr>
          <w:rFonts w:asciiTheme="minorHAnsi" w:hAnsiTheme="minorHAnsi" w:cs="Calibri"/>
          <w:b/>
        </w:rPr>
        <w:t xml:space="preserve"> </w:t>
      </w:r>
      <w:r w:rsidR="001B1D17" w:rsidRPr="001B1D17">
        <w:rPr>
          <w:rFonts w:asciiTheme="minorHAnsi" w:hAnsiTheme="minorHAnsi" w:cs="Calibri"/>
        </w:rPr>
        <w:t xml:space="preserve">(za 12 godz. </w:t>
      </w:r>
      <w:proofErr w:type="spellStart"/>
      <w:r w:rsidR="001B1D17" w:rsidRPr="001B1D17">
        <w:rPr>
          <w:rFonts w:asciiTheme="minorHAnsi" w:hAnsiTheme="minorHAnsi" w:cs="Calibri"/>
        </w:rPr>
        <w:t>dyd</w:t>
      </w:r>
      <w:proofErr w:type="spellEnd"/>
      <w:r w:rsidR="001B1D17" w:rsidRPr="001B1D17">
        <w:rPr>
          <w:rFonts w:asciiTheme="minorHAnsi" w:hAnsiTheme="minorHAnsi" w:cs="Calibri"/>
        </w:rPr>
        <w:t>.)</w:t>
      </w:r>
    </w:p>
    <w:p w:rsidR="001B1D17" w:rsidRPr="001B1D17" w:rsidRDefault="00072836" w:rsidP="001B1D1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="007A46DB"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="007A46DB" w:rsidRPr="00F474A8">
        <w:rPr>
          <w:rFonts w:asciiTheme="minorHAnsi" w:hAnsiTheme="minorHAnsi" w:cs="Calibri"/>
        </w:rPr>
        <w:t xml:space="preserve">cówek oświatowych </w:t>
      </w:r>
      <w:r w:rsidR="007A46DB">
        <w:rPr>
          <w:rFonts w:asciiTheme="minorHAnsi" w:hAnsiTheme="minorHAnsi" w:cs="Calibri"/>
        </w:rPr>
        <w:t>prowadzonych przez Miasta i Gminy, które nie podpisały z PCEiK porozumienia dotyczącego doskonalenia zawodowego nauczycieli na 201</w:t>
      </w:r>
      <w:r w:rsidR="001B1D17">
        <w:rPr>
          <w:rFonts w:asciiTheme="minorHAnsi" w:hAnsiTheme="minorHAnsi" w:cs="Calibri"/>
        </w:rPr>
        <w:t>7</w:t>
      </w:r>
      <w:r w:rsidR="007A46DB">
        <w:rPr>
          <w:rFonts w:asciiTheme="minorHAnsi" w:hAnsiTheme="minorHAnsi" w:cs="Calibri"/>
        </w:rPr>
        <w:t xml:space="preserve"> rok  </w:t>
      </w:r>
      <w:r w:rsidR="007A46DB" w:rsidRPr="00FD340D">
        <w:rPr>
          <w:rFonts w:asciiTheme="minorHAnsi" w:hAnsiTheme="minorHAnsi" w:cs="Calibri"/>
          <w:b/>
        </w:rPr>
        <w:t xml:space="preserve">– </w:t>
      </w:r>
      <w:r w:rsidR="001B1D17">
        <w:rPr>
          <w:rFonts w:asciiTheme="minorHAnsi" w:hAnsiTheme="minorHAnsi" w:cs="Calibri"/>
          <w:b/>
        </w:rPr>
        <w:t>90</w:t>
      </w:r>
      <w:r w:rsidR="007A46DB" w:rsidRPr="00FD340D">
        <w:rPr>
          <w:rFonts w:asciiTheme="minorHAnsi" w:hAnsiTheme="minorHAnsi" w:cs="Calibri"/>
          <w:b/>
        </w:rPr>
        <w:t xml:space="preserve"> zł</w:t>
      </w:r>
      <w:r w:rsidR="001B1D17">
        <w:rPr>
          <w:rFonts w:asciiTheme="minorHAnsi" w:hAnsiTheme="minorHAnsi" w:cs="Calibri"/>
          <w:b/>
        </w:rPr>
        <w:t xml:space="preserve"> </w:t>
      </w:r>
      <w:r w:rsidR="001B1D17" w:rsidRPr="001B1D17">
        <w:rPr>
          <w:rFonts w:asciiTheme="minorHAnsi" w:hAnsiTheme="minorHAnsi" w:cs="Calibri"/>
        </w:rPr>
        <w:t xml:space="preserve">(za 12 godz. </w:t>
      </w:r>
      <w:proofErr w:type="spellStart"/>
      <w:r w:rsidR="001B1D17" w:rsidRPr="001B1D17">
        <w:rPr>
          <w:rFonts w:asciiTheme="minorHAnsi" w:hAnsiTheme="minorHAnsi" w:cs="Calibri"/>
        </w:rPr>
        <w:t>dyd</w:t>
      </w:r>
      <w:proofErr w:type="spellEnd"/>
      <w:r w:rsidR="001B1D17" w:rsidRPr="001B1D17">
        <w:rPr>
          <w:rFonts w:asciiTheme="minorHAnsi" w:hAnsiTheme="minorHAnsi" w:cs="Calibri"/>
        </w:rPr>
        <w:t>.)</w:t>
      </w:r>
    </w:p>
    <w:p w:rsidR="007A46DB" w:rsidRPr="00FD340D" w:rsidRDefault="007A46DB" w:rsidP="001B1D17">
      <w:pPr>
        <w:ind w:left="360"/>
        <w:jc w:val="both"/>
        <w:rPr>
          <w:rFonts w:asciiTheme="minorHAnsi" w:hAnsiTheme="minorHAnsi" w:cs="Calibri"/>
        </w:rPr>
      </w:pPr>
    </w:p>
    <w:p w:rsidR="00E471F5" w:rsidRPr="00E31CEE" w:rsidRDefault="00E471F5" w:rsidP="00E31CEE">
      <w:pPr>
        <w:ind w:left="36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E471F5" w:rsidRPr="00E31CEE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72836"/>
    <w:rsid w:val="00082FCB"/>
    <w:rsid w:val="000A159E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5CC6"/>
    <w:rsid w:val="00166EC6"/>
    <w:rsid w:val="001B1D17"/>
    <w:rsid w:val="001E4AF9"/>
    <w:rsid w:val="001F1A12"/>
    <w:rsid w:val="00251D40"/>
    <w:rsid w:val="00271862"/>
    <w:rsid w:val="00271879"/>
    <w:rsid w:val="00276821"/>
    <w:rsid w:val="002A7336"/>
    <w:rsid w:val="002E6F80"/>
    <w:rsid w:val="002F6B84"/>
    <w:rsid w:val="00353411"/>
    <w:rsid w:val="0037632A"/>
    <w:rsid w:val="00384A42"/>
    <w:rsid w:val="00386FFF"/>
    <w:rsid w:val="003C695A"/>
    <w:rsid w:val="003D011B"/>
    <w:rsid w:val="003F4089"/>
    <w:rsid w:val="0042130A"/>
    <w:rsid w:val="00447999"/>
    <w:rsid w:val="004D0C31"/>
    <w:rsid w:val="004E7EFA"/>
    <w:rsid w:val="004F7E67"/>
    <w:rsid w:val="00517B97"/>
    <w:rsid w:val="00544D1A"/>
    <w:rsid w:val="005679C5"/>
    <w:rsid w:val="005B24B0"/>
    <w:rsid w:val="005B6908"/>
    <w:rsid w:val="005E7DC7"/>
    <w:rsid w:val="0060575D"/>
    <w:rsid w:val="00617CE2"/>
    <w:rsid w:val="0062320E"/>
    <w:rsid w:val="0063363E"/>
    <w:rsid w:val="00642F8D"/>
    <w:rsid w:val="006748AC"/>
    <w:rsid w:val="006910D4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87B98"/>
    <w:rsid w:val="007A46DB"/>
    <w:rsid w:val="008106FE"/>
    <w:rsid w:val="00822C7B"/>
    <w:rsid w:val="00843081"/>
    <w:rsid w:val="008550AC"/>
    <w:rsid w:val="008859DE"/>
    <w:rsid w:val="008A6A63"/>
    <w:rsid w:val="00922641"/>
    <w:rsid w:val="00973125"/>
    <w:rsid w:val="0098419D"/>
    <w:rsid w:val="00987E09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3F3C"/>
    <w:rsid w:val="00AA1DAE"/>
    <w:rsid w:val="00AA7050"/>
    <w:rsid w:val="00AD5440"/>
    <w:rsid w:val="00AD79D2"/>
    <w:rsid w:val="00AE7F1B"/>
    <w:rsid w:val="00B01E92"/>
    <w:rsid w:val="00B139A6"/>
    <w:rsid w:val="00B169F0"/>
    <w:rsid w:val="00B41C28"/>
    <w:rsid w:val="00B438A1"/>
    <w:rsid w:val="00B51A8A"/>
    <w:rsid w:val="00BB0939"/>
    <w:rsid w:val="00BE28BE"/>
    <w:rsid w:val="00C060CE"/>
    <w:rsid w:val="00C07DA1"/>
    <w:rsid w:val="00C22161"/>
    <w:rsid w:val="00C43854"/>
    <w:rsid w:val="00C66E1F"/>
    <w:rsid w:val="00C83F34"/>
    <w:rsid w:val="00C90F3B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82D6D"/>
    <w:rsid w:val="00D850FE"/>
    <w:rsid w:val="00D87E7A"/>
    <w:rsid w:val="00D93071"/>
    <w:rsid w:val="00DA384E"/>
    <w:rsid w:val="00DB098B"/>
    <w:rsid w:val="00DB77B5"/>
    <w:rsid w:val="00DC6D8F"/>
    <w:rsid w:val="00DE4976"/>
    <w:rsid w:val="00DF1D34"/>
    <w:rsid w:val="00E14AFF"/>
    <w:rsid w:val="00E21B02"/>
    <w:rsid w:val="00E31CEE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42AE9"/>
    <w:rsid w:val="00F70A70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3</cp:revision>
  <cp:lastPrinted>2016-06-02T14:02:00Z</cp:lastPrinted>
  <dcterms:created xsi:type="dcterms:W3CDTF">2016-10-19T12:21:00Z</dcterms:created>
  <dcterms:modified xsi:type="dcterms:W3CDTF">2017-03-07T07:26:00Z</dcterms:modified>
</cp:coreProperties>
</file>