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>NA 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3A2B26" w:rsidRPr="00CE0798" w:rsidRDefault="00F92D47" w:rsidP="009273AC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  <w:r w:rsidRPr="00F92D47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Indywidualizacja nauczania z uwzględnieniem inteligencji wielorakich Howarda Gardnera, stylów uczenia, temperamentu </w:t>
      </w:r>
      <w: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br/>
      </w:r>
      <w:r w:rsidRPr="00F92D47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i preferencji kanałów sensorycznych</w:t>
      </w: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01305">
        <w:rPr>
          <w:rFonts w:asciiTheme="minorHAnsi" w:hAnsiTheme="minorHAnsi" w:cs="Calibri"/>
          <w:b/>
        </w:rPr>
        <w:t>152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551D6B">
        <w:rPr>
          <w:rFonts w:asciiTheme="minorHAnsi" w:hAnsiTheme="minorHAnsi" w:cs="Calibri"/>
          <w:b/>
        </w:rPr>
        <w:t xml:space="preserve"> n</w:t>
      </w:r>
      <w:r w:rsidR="00551D6B" w:rsidRPr="00551D6B">
        <w:rPr>
          <w:rFonts w:asciiTheme="minorHAnsi" w:hAnsiTheme="minorHAnsi" w:cs="Calibri"/>
          <w:b/>
        </w:rPr>
        <w:t>auczyciele szkoły podstawowej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0A3E89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51D6B" w:rsidRPr="00551D6B">
        <w:rPr>
          <w:rFonts w:ascii="Calibri" w:eastAsia="Calibri" w:hAnsi="Calibri"/>
          <w:color w:val="000000"/>
        </w:rPr>
        <w:t>Wykorzystanie różnych preferencji w uczeniu się do osiągania sukcesów w karierze szkolnej</w:t>
      </w:r>
      <w:r w:rsidR="0051457C" w:rsidRPr="0051457C">
        <w:rPr>
          <w:rFonts w:ascii="Calibri" w:eastAsia="Calibri" w:hAnsi="Calibri"/>
          <w:color w:val="000000"/>
        </w:rPr>
        <w:t>.</w:t>
      </w:r>
    </w:p>
    <w:p w:rsidR="0051457C" w:rsidRPr="0051457C" w:rsidRDefault="0051457C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D1AB0" w:rsidRPr="00C75A20" w:rsidRDefault="00F92D47" w:rsidP="00C75A2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551D6B">
        <w:rPr>
          <w:rFonts w:asciiTheme="minorHAnsi" w:hAnsiTheme="minorHAnsi"/>
          <w:szCs w:val="19"/>
        </w:rPr>
        <w:sym w:font="Wingdings" w:char="F0AA"/>
      </w:r>
      <w:r w:rsidR="00BA6AE4" w:rsidRPr="00BA6AE4">
        <w:rPr>
          <w:sz w:val="22"/>
          <w:szCs w:val="22"/>
        </w:rPr>
        <w:t xml:space="preserve"> </w:t>
      </w:r>
      <w:r w:rsidR="00551D6B" w:rsidRPr="00551D6B">
        <w:rPr>
          <w:rFonts w:asciiTheme="minorHAnsi" w:hAnsiTheme="minorHAnsi"/>
        </w:rPr>
        <w:t>Howard Gardner i jego teoria w praktyce szkolnej. Narzędzia diagnostyczne i arkusze obserwacji</w:t>
      </w:r>
      <w:r w:rsidR="00BA6AE4">
        <w:rPr>
          <w:rFonts w:asciiTheme="minorHAnsi" w:hAnsiTheme="minorHAnsi"/>
        </w:rPr>
        <w:t xml:space="preserve"> </w:t>
      </w:r>
      <w:r w:rsidR="00C75A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Wingdings" w:char="F0AA"/>
      </w:r>
      <w:r w:rsidR="00551D6B">
        <w:rPr>
          <w:rFonts w:ascii="Wingdings" w:hAnsi="Wingdings"/>
          <w:sz w:val="19"/>
          <w:szCs w:val="19"/>
        </w:rPr>
        <w:t></w:t>
      </w:r>
      <w:r w:rsidR="00551D6B" w:rsidRPr="00551D6B">
        <w:rPr>
          <w:rFonts w:asciiTheme="minorHAnsi" w:hAnsiTheme="minorHAnsi"/>
        </w:rPr>
        <w:t>Sposoby różnicowania zadań w zależności od preferencji i zdolności</w:t>
      </w:r>
      <w:r w:rsidR="00BA6AE4">
        <w:rPr>
          <w:rFonts w:asciiTheme="minorHAnsi" w:hAnsiTheme="minorHAnsi"/>
        </w:rPr>
        <w:t xml:space="preserve">  </w:t>
      </w:r>
      <w:r w:rsidRPr="00551D6B">
        <w:rPr>
          <w:rFonts w:asciiTheme="minorHAnsi" w:hAnsiTheme="minorHAnsi"/>
          <w:szCs w:val="19"/>
        </w:rPr>
        <w:sym w:font="Wingdings" w:char="F0AA"/>
      </w:r>
      <w:r w:rsidR="00BA6AE4" w:rsidRPr="00BA6AE4">
        <w:rPr>
          <w:sz w:val="22"/>
          <w:szCs w:val="22"/>
        </w:rPr>
        <w:t xml:space="preserve"> </w:t>
      </w:r>
      <w:r w:rsidR="00551D6B">
        <w:rPr>
          <w:rFonts w:asciiTheme="minorHAnsi" w:hAnsiTheme="minorHAnsi"/>
        </w:rPr>
        <w:t>Różni, inni</w:t>
      </w:r>
      <w:r w:rsidR="00551D6B" w:rsidRPr="00551D6B">
        <w:rPr>
          <w:rFonts w:asciiTheme="minorHAnsi" w:hAnsiTheme="minorHAnsi"/>
        </w:rPr>
        <w:t>, ale w tej samej klasie. Temperamenty - i co z nich</w:t>
      </w:r>
      <w:r w:rsidR="00551D6B">
        <w:rPr>
          <w:rFonts w:asciiTheme="minorHAnsi" w:hAnsiTheme="minorHAnsi"/>
        </w:rPr>
        <w:t xml:space="preserve"> wynika</w:t>
      </w:r>
      <w:r w:rsidR="00551D6B" w:rsidRPr="00551D6B">
        <w:rPr>
          <w:rFonts w:asciiTheme="minorHAnsi" w:hAnsiTheme="minorHAnsi"/>
        </w:rPr>
        <w:t>?</w:t>
      </w:r>
      <w:r w:rsidR="00BA6A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551D6B">
        <w:rPr>
          <w:rFonts w:asciiTheme="minorHAnsi" w:hAnsiTheme="minorHAnsi"/>
          <w:szCs w:val="19"/>
        </w:rPr>
        <w:sym w:font="Wingdings" w:char="F0AA"/>
      </w:r>
      <w:r w:rsidR="00BA6AE4" w:rsidRPr="00BA6AE4">
        <w:rPr>
          <w:sz w:val="22"/>
          <w:szCs w:val="22"/>
        </w:rPr>
        <w:t xml:space="preserve"> </w:t>
      </w:r>
      <w:r w:rsidR="00BA6AE4">
        <w:rPr>
          <w:sz w:val="22"/>
          <w:szCs w:val="22"/>
        </w:rPr>
        <w:t xml:space="preserve"> </w:t>
      </w:r>
      <w:r w:rsidR="00551D6B" w:rsidRPr="00551D6B">
        <w:rPr>
          <w:rFonts w:asciiTheme="minorHAnsi" w:hAnsiTheme="minorHAnsi"/>
        </w:rPr>
        <w:t>Indywidualne style uczenia się tych samych zagadnień</w:t>
      </w:r>
      <w:r w:rsidR="00551D6B">
        <w:rPr>
          <w:rFonts w:asciiTheme="minorHAnsi" w:hAnsiTheme="minorHAnsi"/>
        </w:rPr>
        <w:t xml:space="preserve"> </w:t>
      </w:r>
      <w:r w:rsidR="00551D6B">
        <w:rPr>
          <w:rFonts w:asciiTheme="minorHAnsi" w:hAnsiTheme="minorHAnsi"/>
        </w:rPr>
        <w:sym w:font="Wingdings" w:char="F0AA"/>
      </w:r>
      <w:r w:rsidR="00551D6B">
        <w:rPr>
          <w:rFonts w:asciiTheme="minorHAnsi" w:hAnsiTheme="minorHAnsi"/>
        </w:rPr>
        <w:t xml:space="preserve"> </w:t>
      </w:r>
      <w:r w:rsidR="00551D6B" w:rsidRPr="00551D6B">
        <w:rPr>
          <w:rFonts w:asciiTheme="minorHAnsi" w:hAnsiTheme="minorHAnsi"/>
        </w:rPr>
        <w:t>Kiedy nauczyciel staje się tutorem?</w:t>
      </w:r>
    </w:p>
    <w:p w:rsidR="00C75A20" w:rsidRDefault="00C75A2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551D6B">
        <w:rPr>
          <w:rFonts w:asciiTheme="minorHAnsi" w:hAnsiTheme="minorHAnsi" w:cs="Calibri"/>
          <w:sz w:val="26"/>
          <w:szCs w:val="26"/>
        </w:rPr>
        <w:t xml:space="preserve"> </w:t>
      </w:r>
      <w:r w:rsidR="001E5D42" w:rsidRPr="001E5D42">
        <w:rPr>
          <w:rFonts w:asciiTheme="minorHAnsi" w:hAnsiTheme="minorHAnsi" w:cs="Calibri"/>
          <w:b/>
        </w:rPr>
        <w:t xml:space="preserve">22 marca 2018 r. godz. 15.30 </w:t>
      </w:r>
    </w:p>
    <w:p w:rsidR="001E5D42" w:rsidRPr="001E5D42" w:rsidRDefault="001E5D42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3B7A56">
        <w:rPr>
          <w:rStyle w:val="Pogrubienie"/>
          <w:b w:val="0"/>
          <w:szCs w:val="20"/>
        </w:rPr>
        <w:t>4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 w:rsidR="003B7A56">
        <w:rPr>
          <w:rStyle w:val="Pogrubienie"/>
          <w:b w:val="0"/>
          <w:szCs w:val="20"/>
        </w:rPr>
        <w:t>y</w:t>
      </w:r>
      <w:r w:rsidR="00551D6B">
        <w:rPr>
          <w:rStyle w:val="Pogrubienie"/>
          <w:b w:val="0"/>
          <w:szCs w:val="20"/>
        </w:rPr>
        <w:t xml:space="preserve"> dydaktyczn</w:t>
      </w:r>
      <w:r w:rsidR="003B7A56">
        <w:rPr>
          <w:rStyle w:val="Pogrubienie"/>
          <w:b w:val="0"/>
          <w:szCs w:val="20"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206BF" w:rsidRPr="00551D6B" w:rsidRDefault="00291D43" w:rsidP="001B1B4F">
      <w:pPr>
        <w:rPr>
          <w:bCs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551D6B" w:rsidRPr="00551D6B">
        <w:rPr>
          <w:rFonts w:ascii="Calibri" w:hAnsi="Calibri" w:cs="Calibri"/>
          <w:b/>
        </w:rPr>
        <w:t xml:space="preserve">Mirosława Berezowska </w:t>
      </w:r>
      <w:r w:rsidR="00001E9B">
        <w:rPr>
          <w:rFonts w:ascii="Calibri" w:hAnsi="Calibri" w:cs="Calibri"/>
          <w:b/>
        </w:rPr>
        <w:t>–</w:t>
      </w:r>
      <w:r w:rsidR="00551D6B" w:rsidRPr="00551D6B">
        <w:rPr>
          <w:rFonts w:ascii="Calibri" w:hAnsi="Calibri" w:cs="Calibri"/>
          <w:b/>
        </w:rPr>
        <w:t xml:space="preserve"> </w:t>
      </w:r>
      <w:r w:rsidR="00551D6B" w:rsidRPr="00551D6B">
        <w:rPr>
          <w:rFonts w:ascii="Calibri" w:hAnsi="Calibri" w:cs="Calibri"/>
        </w:rPr>
        <w:t>konsultant</w:t>
      </w:r>
      <w:r w:rsidR="00001E9B">
        <w:rPr>
          <w:rFonts w:ascii="Calibri" w:hAnsi="Calibri" w:cs="Calibri"/>
        </w:rPr>
        <w:t xml:space="preserve"> </w:t>
      </w:r>
      <w:proofErr w:type="spellStart"/>
      <w:r w:rsidR="00001E9B">
        <w:rPr>
          <w:rFonts w:ascii="Calibri" w:hAnsi="Calibri" w:cs="Calibri"/>
        </w:rPr>
        <w:t>PCEiK</w:t>
      </w:r>
      <w:proofErr w:type="spellEnd"/>
      <w:r w:rsidR="00001E9B">
        <w:rPr>
          <w:rFonts w:ascii="Calibri" w:hAnsi="Calibri" w:cs="Calibri"/>
        </w:rPr>
        <w:t xml:space="preserve"> ds. edukacji polonistycznej</w:t>
      </w:r>
      <w:r w:rsidR="00551D6B" w:rsidRPr="00551D6B">
        <w:rPr>
          <w:rFonts w:ascii="Calibri" w:hAnsi="Calibri" w:cs="Calibri"/>
        </w:rPr>
        <w:t xml:space="preserve">, </w:t>
      </w:r>
      <w:r w:rsidR="00001E9B" w:rsidRPr="00551D6B">
        <w:rPr>
          <w:rFonts w:ascii="Calibri" w:hAnsi="Calibri" w:cs="Calibri"/>
        </w:rPr>
        <w:t>nauczyciel</w:t>
      </w:r>
      <w:r w:rsidR="00001E9B">
        <w:rPr>
          <w:rFonts w:ascii="Calibri" w:hAnsi="Calibri" w:cs="Calibri"/>
        </w:rPr>
        <w:t xml:space="preserve">, </w:t>
      </w:r>
      <w:r w:rsidR="00551D6B" w:rsidRPr="00551D6B">
        <w:rPr>
          <w:rFonts w:ascii="Calibri" w:hAnsi="Calibri" w:cs="Calibri"/>
        </w:rPr>
        <w:t>edukator MEN, trener w projektach edukacyjnych MEN, ORE, ROE</w:t>
      </w:r>
      <w:r w:rsidR="00001E9B">
        <w:rPr>
          <w:rFonts w:ascii="Calibri" w:hAnsi="Calibri" w:cs="Calibri"/>
        </w:rPr>
        <w:t>.</w:t>
      </w:r>
    </w:p>
    <w:p w:rsidR="00CD2DB8" w:rsidRPr="005D1AB0" w:rsidRDefault="00CD2DB8" w:rsidP="001B1B4F">
      <w:pPr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01E9B">
        <w:rPr>
          <w:rFonts w:ascii="Calibri" w:hAnsi="Calibri" w:cs="Calibri"/>
          <w:b/>
          <w:bCs/>
          <w:color w:val="C00000"/>
        </w:rPr>
        <w:t>20.</w:t>
      </w:r>
      <w:r w:rsidR="00001E9B" w:rsidRPr="00001E9B">
        <w:rPr>
          <w:rFonts w:ascii="Calibri" w:hAnsi="Calibri" w:cs="Calibri"/>
          <w:b/>
          <w:bCs/>
          <w:color w:val="C00000"/>
        </w:rPr>
        <w:t>03</w:t>
      </w:r>
      <w:r w:rsidR="003F197B" w:rsidRPr="00001E9B">
        <w:rPr>
          <w:rFonts w:ascii="Calibri" w:hAnsi="Calibri" w:cs="Calibri"/>
          <w:b/>
          <w:bCs/>
          <w:color w:val="C00000"/>
        </w:rPr>
        <w:t>.2018 r</w:t>
      </w:r>
      <w:r w:rsidRPr="00001E9B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01E9B">
        <w:rPr>
          <w:rFonts w:ascii="Calibri" w:hAnsi="Calibri" w:cs="Calibri"/>
          <w:b/>
        </w:rPr>
        <w:t>bezpłatnie</w:t>
      </w:r>
    </w:p>
    <w:p w:rsidR="00BA71C0" w:rsidRPr="00001E9B" w:rsidRDefault="00037025" w:rsidP="00001E9B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="00001E9B">
        <w:rPr>
          <w:rFonts w:ascii="Calibri" w:hAnsi="Calibri" w:cs="Calibri"/>
          <w:b/>
        </w:rPr>
        <w:t>100 zł</w:t>
      </w:r>
    </w:p>
    <w:p w:rsidR="00BA71C0" w:rsidRPr="001E5D42" w:rsidRDefault="00037025" w:rsidP="001E5D42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  <w:bookmarkStart w:id="13" w:name="_GoBack"/>
      <w:bookmarkEnd w:id="13"/>
    </w:p>
    <w:p w:rsidR="00BA71C0" w:rsidRPr="00BA71C0" w:rsidRDefault="00BA71C0" w:rsidP="00BA71C0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05" w:rsidRDefault="00491005" w:rsidP="0074050A">
      <w:r>
        <w:separator/>
      </w:r>
    </w:p>
  </w:endnote>
  <w:endnote w:type="continuationSeparator" w:id="0">
    <w:p w:rsidR="00491005" w:rsidRDefault="0049100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05" w:rsidRDefault="00491005" w:rsidP="0074050A">
      <w:r>
        <w:separator/>
      </w:r>
    </w:p>
  </w:footnote>
  <w:footnote w:type="continuationSeparator" w:id="0">
    <w:p w:rsidR="00491005" w:rsidRDefault="0049100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1E9B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2A82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1E5D42"/>
    <w:rsid w:val="00215CFC"/>
    <w:rsid w:val="0022115B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B7A56"/>
    <w:rsid w:val="003F197B"/>
    <w:rsid w:val="003F68B0"/>
    <w:rsid w:val="00413ADE"/>
    <w:rsid w:val="004561F6"/>
    <w:rsid w:val="00472988"/>
    <w:rsid w:val="00491005"/>
    <w:rsid w:val="00492A72"/>
    <w:rsid w:val="00496642"/>
    <w:rsid w:val="004A5C9D"/>
    <w:rsid w:val="004A6BF2"/>
    <w:rsid w:val="004C6E77"/>
    <w:rsid w:val="004F2080"/>
    <w:rsid w:val="00501305"/>
    <w:rsid w:val="0050135B"/>
    <w:rsid w:val="0051457C"/>
    <w:rsid w:val="00522534"/>
    <w:rsid w:val="00533A39"/>
    <w:rsid w:val="00540D4C"/>
    <w:rsid w:val="00551D6B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60766"/>
    <w:rsid w:val="0097346A"/>
    <w:rsid w:val="00974294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860FF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65D9C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199E"/>
    <w:rsid w:val="00C62EB0"/>
    <w:rsid w:val="00C63658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251A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34B5"/>
    <w:rsid w:val="00E5108B"/>
    <w:rsid w:val="00E515F2"/>
    <w:rsid w:val="00E537E1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2D47"/>
    <w:rsid w:val="00F93CC9"/>
    <w:rsid w:val="00FA7F71"/>
    <w:rsid w:val="00FB163A"/>
    <w:rsid w:val="00FC6C63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EB01-802A-4A54-93DD-32DFBFD0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2017-10-27T15:58:00Z</cp:lastPrinted>
  <dcterms:created xsi:type="dcterms:W3CDTF">2018-02-13T14:36:00Z</dcterms:created>
  <dcterms:modified xsi:type="dcterms:W3CDTF">2018-02-27T14:20:00Z</dcterms:modified>
</cp:coreProperties>
</file>