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36F50E8" wp14:editId="307F9F83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6F50E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6F4E2F9F" wp14:editId="2585E14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9F2511F" wp14:editId="701EE7E7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>NA WARSZTATY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A2B26" w:rsidRPr="00CE0798" w:rsidRDefault="00CE0798" w:rsidP="009273AC">
      <w:pPr>
        <w:pBdr>
          <w:top w:val="single" w:sz="2" w:space="1" w:color="C00000"/>
          <w:left w:val="single" w:sz="2" w:space="4" w:color="C00000"/>
          <w:bottom w:val="single" w:sz="2" w:space="1" w:color="C00000"/>
          <w:right w:val="single" w:sz="2" w:space="4" w:color="C00000"/>
        </w:pBdr>
        <w:shd w:val="clear" w:color="auto" w:fill="C00000"/>
        <w:jc w:val="center"/>
        <w:rPr>
          <w:rFonts w:asciiTheme="minorHAnsi" w:hAnsiTheme="minorHAnsi" w:cs="Calibri"/>
          <w:b/>
          <w:color w:val="FFFFFF" w:themeColor="background1"/>
          <w:sz w:val="40"/>
          <w:szCs w:val="40"/>
        </w:rPr>
      </w:pPr>
      <w:r w:rsidRPr="00CE079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Zmiany w podstawie programowej wychowania przedszkolnego 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br/>
      </w:r>
      <w:r w:rsidRPr="00CE079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a proje</w:t>
      </w:r>
      <w:r w:rsidR="00657922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ktowanie pracy nauczyciela cz. 3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 xml:space="preserve"> </w:t>
      </w:r>
      <w:r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br/>
        <w:t>„</w:t>
      </w:r>
      <w:r w:rsidR="00657922" w:rsidRPr="00657922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Kształtowanie wyobraźni przestrzennej małego dziecka</w:t>
      </w:r>
      <w:r w:rsidRPr="00CE0798">
        <w:rPr>
          <w:rFonts w:asciiTheme="minorHAnsi" w:hAnsiTheme="minorHAnsi" w:cs="Calibri"/>
          <w:b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w:t>”</w: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W147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Pr="00302E2B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CE0798">
        <w:rPr>
          <w:rFonts w:asciiTheme="minorHAnsi" w:hAnsiTheme="minorHAnsi" w:cs="Calibri"/>
          <w:b/>
        </w:rPr>
        <w:t>pracujący z dziećmi w wieku przedszkolnym</w:t>
      </w:r>
      <w:r>
        <w:rPr>
          <w:rFonts w:asciiTheme="minorHAnsi" w:hAnsiTheme="minorHAnsi" w:cs="Calibri"/>
          <w:b/>
        </w:rPr>
        <w:t>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3A2B26" w:rsidRDefault="009273AC" w:rsidP="009E1F89">
      <w:pPr>
        <w:jc w:val="both"/>
        <w:rPr>
          <w:rFonts w:ascii="Calibri" w:eastAsia="Calibri" w:hAnsi="Calibri"/>
          <w:color w:val="000000"/>
          <w:sz w:val="22"/>
          <w:szCs w:val="22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657922" w:rsidRPr="00657922">
        <w:rPr>
          <w:rFonts w:ascii="Calibri" w:eastAsia="Calibri" w:hAnsi="Calibri"/>
          <w:color w:val="000000"/>
        </w:rPr>
        <w:t>Przygotowanie dziecka do szkoły zgodnie z nową podstawą programową. Do</w:t>
      </w:r>
      <w:r w:rsidR="00657922">
        <w:rPr>
          <w:rFonts w:ascii="Calibri" w:eastAsia="Calibri" w:hAnsi="Calibri"/>
          <w:color w:val="000000"/>
        </w:rPr>
        <w:t>jrzałość szkolna.</w:t>
      </w:r>
    </w:p>
    <w:p w:rsidR="000A3E89" w:rsidRPr="000A3E89" w:rsidRDefault="000A3E89" w:rsidP="000A3E89">
      <w:pPr>
        <w:rPr>
          <w:rFonts w:ascii="Calibri" w:eastAsia="Calibri" w:hAnsi="Calibri"/>
          <w:color w:val="000000"/>
          <w:sz w:val="22"/>
          <w:szCs w:val="22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A3E89" w:rsidRPr="005D1AB0" w:rsidRDefault="005D1AB0" w:rsidP="005D1AB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="Wingdings" w:hAnsi="Wingdings"/>
          <w:sz w:val="19"/>
          <w:szCs w:val="19"/>
        </w:rPr>
        <w:t></w:t>
      </w:r>
      <w:r w:rsidR="009E1F89">
        <w:rPr>
          <w:rFonts w:asciiTheme="minorHAnsi" w:hAnsiTheme="minorHAnsi"/>
          <w:sz w:val="19"/>
          <w:szCs w:val="19"/>
        </w:rPr>
        <w:t xml:space="preserve"> </w:t>
      </w:r>
      <w:r w:rsidR="00657922">
        <w:rPr>
          <w:rFonts w:asciiTheme="minorHAnsi" w:hAnsiTheme="minorHAnsi"/>
        </w:rPr>
        <w:t xml:space="preserve">Dojrzałość </w:t>
      </w:r>
      <w:proofErr w:type="spellStart"/>
      <w:r w:rsidR="00657922">
        <w:rPr>
          <w:rFonts w:asciiTheme="minorHAnsi" w:hAnsiTheme="minorHAnsi"/>
        </w:rPr>
        <w:t>społeczno</w:t>
      </w:r>
      <w:proofErr w:type="spellEnd"/>
      <w:r w:rsidR="003F197B">
        <w:rPr>
          <w:rFonts w:asciiTheme="minorHAnsi" w:hAnsiTheme="minorHAnsi"/>
        </w:rPr>
        <w:t xml:space="preserve"> </w:t>
      </w:r>
      <w:r w:rsidR="00657922">
        <w:rPr>
          <w:rFonts w:asciiTheme="minorHAnsi" w:hAnsiTheme="minorHAnsi"/>
        </w:rPr>
        <w:t>–</w:t>
      </w:r>
      <w:r w:rsidR="00657922" w:rsidRPr="00657922">
        <w:rPr>
          <w:rFonts w:asciiTheme="minorHAnsi" w:hAnsiTheme="minorHAnsi"/>
        </w:rPr>
        <w:t>emocjonalna dziecka</w:t>
      </w:r>
      <w:r w:rsidR="00657922">
        <w:rPr>
          <w:rFonts w:asciiTheme="minorHAnsi" w:hAnsiTheme="minorHAnsi"/>
        </w:rPr>
        <w:t xml:space="preserve"> </w:t>
      </w:r>
      <w:r w:rsidR="00657922" w:rsidRPr="00657922">
        <w:rPr>
          <w:rFonts w:asciiTheme="minorHAnsi" w:hAnsiTheme="minorHAnsi"/>
        </w:rPr>
        <w:t xml:space="preserve">(jak pomóc dziecku funkcjonować w grupie rówieśniczej przed pójściem do kl. I) </w:t>
      </w:r>
      <w:r w:rsidR="000A3E89"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 w:rsidR="000A3E89" w:rsidRPr="005D1AB0">
        <w:rPr>
          <w:rFonts w:asciiTheme="minorHAnsi" w:hAnsiTheme="minorHAnsi"/>
        </w:rPr>
        <w:t xml:space="preserve">  </w:t>
      </w:r>
      <w:r w:rsidR="00FF1E37">
        <w:rPr>
          <w:rFonts w:asciiTheme="minorHAnsi" w:hAnsiTheme="minorHAnsi"/>
        </w:rPr>
        <w:t>T</w:t>
      </w:r>
      <w:r w:rsidR="00657922" w:rsidRPr="00657922">
        <w:rPr>
          <w:rFonts w:asciiTheme="minorHAnsi" w:hAnsiTheme="minorHAnsi"/>
        </w:rPr>
        <w:t>angram i historia jego powstania</w:t>
      </w:r>
      <w:r w:rsidR="000A3E89" w:rsidRPr="005D1AB0">
        <w:rPr>
          <w:rFonts w:asciiTheme="minorHAnsi" w:hAnsiTheme="minorHAnsi"/>
        </w:rPr>
        <w:t xml:space="preserve">  </w:t>
      </w:r>
      <w:r w:rsidRPr="00791DD6">
        <w:rPr>
          <w:rFonts w:ascii="Wingdings" w:hAnsi="Wingdings"/>
          <w:sz w:val="19"/>
          <w:szCs w:val="19"/>
        </w:rPr>
        <w:t></w:t>
      </w:r>
      <w:r w:rsidR="009E1F89">
        <w:rPr>
          <w:rFonts w:ascii="Wingdings" w:hAnsi="Wingdings"/>
          <w:sz w:val="19"/>
          <w:szCs w:val="19"/>
        </w:rPr>
        <w:t></w:t>
      </w:r>
      <w:r w:rsidR="009E1F89">
        <w:rPr>
          <w:rFonts w:asciiTheme="minorHAnsi" w:hAnsiTheme="minorHAnsi"/>
          <w:sz w:val="19"/>
          <w:szCs w:val="19"/>
        </w:rPr>
        <w:t xml:space="preserve"> </w:t>
      </w:r>
      <w:r w:rsidR="00FF1E37">
        <w:rPr>
          <w:rFonts w:asciiTheme="minorHAnsi" w:hAnsiTheme="minorHAnsi"/>
          <w:szCs w:val="19"/>
        </w:rPr>
        <w:t>I</w:t>
      </w:r>
      <w:r w:rsidR="00657922" w:rsidRPr="00657922">
        <w:rPr>
          <w:rFonts w:asciiTheme="minorHAnsi" w:hAnsiTheme="minorHAnsi"/>
          <w:szCs w:val="19"/>
        </w:rPr>
        <w:t>ntuicje geometryczne</w:t>
      </w:r>
      <w:r w:rsidR="000A3E89" w:rsidRPr="005D1AB0">
        <w:rPr>
          <w:rFonts w:asciiTheme="minorHAnsi" w:hAnsiTheme="minorHAnsi"/>
        </w:rPr>
        <w:t xml:space="preserve">   </w:t>
      </w:r>
      <w:r w:rsidRPr="00791DD6">
        <w:rPr>
          <w:rFonts w:ascii="Wingdings" w:hAnsi="Wingdings"/>
          <w:sz w:val="19"/>
          <w:szCs w:val="19"/>
        </w:rPr>
        <w:t></w:t>
      </w:r>
      <w:r w:rsidR="000A3E89" w:rsidRPr="005D1AB0">
        <w:rPr>
          <w:rFonts w:asciiTheme="minorHAnsi" w:hAnsiTheme="minorHAnsi"/>
        </w:rPr>
        <w:t xml:space="preserve">  </w:t>
      </w:r>
      <w:r w:rsidR="00FF1E37">
        <w:rPr>
          <w:rFonts w:asciiTheme="minorHAnsi" w:hAnsiTheme="minorHAnsi"/>
        </w:rPr>
        <w:t>K</w:t>
      </w:r>
      <w:r w:rsidR="00657922" w:rsidRPr="00657922">
        <w:rPr>
          <w:rFonts w:asciiTheme="minorHAnsi" w:hAnsiTheme="minorHAnsi"/>
        </w:rPr>
        <w:t>ształtowanie wyobraźni przestrzennej</w:t>
      </w:r>
      <w:r w:rsidR="000A3E89" w:rsidRPr="005D1AB0">
        <w:rPr>
          <w:rFonts w:asciiTheme="minorHAnsi" w:hAnsiTheme="minorHAnsi"/>
        </w:rPr>
        <w:t xml:space="preserve">  </w:t>
      </w:r>
    </w:p>
    <w:p w:rsidR="005D1AB0" w:rsidRPr="00302E2B" w:rsidRDefault="005D1AB0" w:rsidP="003A2B26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0A3E89" w:rsidRPr="003F197B" w:rsidRDefault="009E1F89" w:rsidP="003F197B">
      <w:pPr>
        <w:autoSpaceDE w:val="0"/>
        <w:autoSpaceDN w:val="0"/>
        <w:adjustRightInd w:val="0"/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55C43">
        <w:rPr>
          <w:rFonts w:asciiTheme="minorHAnsi" w:hAnsiTheme="minorHAnsi" w:cs="Calibri"/>
          <w:b/>
        </w:rPr>
        <w:t>20</w:t>
      </w:r>
      <w:r w:rsidR="00657922">
        <w:rPr>
          <w:rFonts w:asciiTheme="minorHAnsi" w:hAnsiTheme="minorHAnsi" w:cs="Calibri"/>
          <w:b/>
        </w:rPr>
        <w:t>.0</w:t>
      </w:r>
      <w:r w:rsidR="00542FE9">
        <w:rPr>
          <w:rFonts w:asciiTheme="minorHAnsi" w:hAnsiTheme="minorHAnsi" w:cs="Calibri"/>
          <w:b/>
        </w:rPr>
        <w:t>3</w:t>
      </w:r>
      <w:r w:rsidRPr="009E1F89">
        <w:rPr>
          <w:rFonts w:asciiTheme="minorHAnsi" w:hAnsiTheme="minorHAnsi" w:cs="Calibri"/>
          <w:b/>
        </w:rPr>
        <w:t xml:space="preserve">.2018 r. </w:t>
      </w:r>
      <w:r>
        <w:rPr>
          <w:rFonts w:asciiTheme="minorHAnsi" w:hAnsiTheme="minorHAnsi" w:cs="Calibri"/>
          <w:b/>
        </w:rPr>
        <w:t xml:space="preserve">     godz. 16:00</w:t>
      </w:r>
      <w:r w:rsidR="00B55C43">
        <w:rPr>
          <w:rFonts w:asciiTheme="minorHAnsi" w:hAnsiTheme="minorHAnsi" w:cs="Calibri"/>
          <w:b/>
        </w:rPr>
        <w:t xml:space="preserve">      (II edycja)</w:t>
      </w:r>
      <w:r w:rsidRPr="009E1F89">
        <w:rPr>
          <w:rFonts w:asciiTheme="minorHAnsi" w:hAnsiTheme="minorHAnsi" w:cs="Calibri"/>
          <w:b/>
        </w:rPr>
        <w:br/>
      </w: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>
        <w:rPr>
          <w:rStyle w:val="Pogrubienie"/>
          <w:b w:val="0"/>
          <w:szCs w:val="20"/>
        </w:rPr>
        <w:t>4</w:t>
      </w:r>
      <w:r w:rsidR="005D1AB0" w:rsidRPr="005D1AB0">
        <w:rPr>
          <w:rStyle w:val="Pogrubienie"/>
          <w:b w:val="0"/>
          <w:szCs w:val="20"/>
        </w:rPr>
        <w:t xml:space="preserve"> godzin</w:t>
      </w:r>
      <w:r>
        <w:rPr>
          <w:rStyle w:val="Pogrubienie"/>
          <w:b w:val="0"/>
          <w:szCs w:val="20"/>
        </w:rPr>
        <w:t>y dydaktyczne</w:t>
      </w:r>
    </w:p>
    <w:p w:rsidR="00F07596" w:rsidRDefault="00F07596" w:rsidP="001B1B4F">
      <w:pPr>
        <w:rPr>
          <w:rStyle w:val="Pogrubienie"/>
          <w:b w:val="0"/>
          <w:szCs w:val="20"/>
        </w:rPr>
      </w:pPr>
      <w:bookmarkStart w:id="13" w:name="_GoBack"/>
      <w:bookmarkEnd w:id="13"/>
    </w:p>
    <w:p w:rsidR="00F07596" w:rsidRPr="00F07596" w:rsidRDefault="00F07596" w:rsidP="001B1B4F">
      <w:pPr>
        <w:rPr>
          <w:rStyle w:val="Pogrubienie"/>
          <w:b w:val="0"/>
          <w:szCs w:val="20"/>
        </w:rPr>
      </w:pPr>
      <w:r w:rsidRPr="00F07596">
        <w:rPr>
          <w:rFonts w:ascii="Calibri" w:hAnsi="Calibri" w:cs="Calibri"/>
          <w:b/>
          <w:color w:val="C00000"/>
          <w:u w:val="single"/>
        </w:rPr>
        <w:t>Osoba prowadząca:</w:t>
      </w:r>
      <w:r w:rsidRPr="00F07596">
        <w:rPr>
          <w:rFonts w:ascii="Calibri" w:hAnsi="Calibri" w:cs="Calibri"/>
          <w:b/>
          <w:color w:val="C00000"/>
        </w:rPr>
        <w:t xml:space="preserve">  </w:t>
      </w:r>
      <w:r w:rsidR="008160A0" w:rsidRPr="0082564B">
        <w:rPr>
          <w:rStyle w:val="Pogrubienie"/>
          <w:rFonts w:asciiTheme="minorHAnsi" w:hAnsiTheme="minorHAnsi"/>
          <w:b w:val="0"/>
          <w:sz w:val="26"/>
          <w:szCs w:val="26"/>
        </w:rPr>
        <w:t>-</w:t>
      </w:r>
      <w:r w:rsidR="008160A0" w:rsidRPr="0022183B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proofErr w:type="spellStart"/>
      <w:r w:rsidR="008160A0" w:rsidRPr="0082564B">
        <w:rPr>
          <w:rFonts w:ascii="Calibri" w:hAnsi="Calibri" w:cs="Calibri"/>
          <w:i/>
          <w:color w:val="C00000"/>
        </w:rPr>
        <w:t>Małgorzta</w:t>
      </w:r>
      <w:proofErr w:type="spellEnd"/>
      <w:r w:rsidR="008160A0" w:rsidRPr="0082564B">
        <w:rPr>
          <w:rFonts w:ascii="Calibri" w:hAnsi="Calibri" w:cs="Calibri"/>
          <w:i/>
          <w:color w:val="C00000"/>
        </w:rPr>
        <w:t xml:space="preserve"> </w:t>
      </w:r>
      <w:proofErr w:type="spellStart"/>
      <w:r w:rsidR="008160A0" w:rsidRPr="0082564B">
        <w:rPr>
          <w:rFonts w:ascii="Calibri" w:hAnsi="Calibri" w:cs="Calibri"/>
          <w:i/>
          <w:color w:val="C00000"/>
        </w:rPr>
        <w:t>Kinstler</w:t>
      </w:r>
      <w:proofErr w:type="spellEnd"/>
      <w:r w:rsidR="008160A0" w:rsidRPr="0082564B">
        <w:rPr>
          <w:rFonts w:ascii="Calibri" w:hAnsi="Calibri" w:cs="Calibri"/>
          <w:i/>
          <w:color w:val="C00000"/>
        </w:rPr>
        <w:t xml:space="preserve"> </w:t>
      </w:r>
      <w:r w:rsidR="008160A0" w:rsidRPr="006B4A7B">
        <w:rPr>
          <w:rFonts w:ascii="Calibri" w:hAnsi="Calibri" w:cs="Calibri"/>
          <w:i/>
          <w:color w:val="C00000"/>
        </w:rPr>
        <w:t xml:space="preserve">- </w:t>
      </w:r>
      <w:r w:rsidR="008160A0" w:rsidRPr="006B4A7B">
        <w:rPr>
          <w:rFonts w:ascii="Verdana" w:hAnsi="Verdana" w:cs="Verdana"/>
          <w:sz w:val="18"/>
          <w:szCs w:val="18"/>
        </w:rPr>
        <w:t xml:space="preserve">edukator, wieloletni doradca metodyczny, ekspert MEN ds. awansu zawodowego nauczycieli, konsultant </w:t>
      </w:r>
      <w:proofErr w:type="spellStart"/>
      <w:r w:rsidR="008160A0" w:rsidRPr="006B4A7B">
        <w:rPr>
          <w:rFonts w:ascii="Verdana" w:hAnsi="Verdana" w:cs="Verdana"/>
          <w:sz w:val="18"/>
          <w:szCs w:val="18"/>
        </w:rPr>
        <w:t>PCEiK</w:t>
      </w:r>
      <w:proofErr w:type="spellEnd"/>
      <w:r w:rsidR="008160A0" w:rsidRPr="006B4A7B">
        <w:rPr>
          <w:rFonts w:ascii="Verdana" w:hAnsi="Verdana" w:cs="Verdana"/>
          <w:sz w:val="18"/>
          <w:szCs w:val="18"/>
        </w:rPr>
        <w:t xml:space="preserve"> ds. awansu zawodowego.</w:t>
      </w:r>
    </w:p>
    <w:p w:rsidR="00F206BF" w:rsidRPr="005D1AB0" w:rsidRDefault="00F206BF" w:rsidP="001B1B4F">
      <w:pPr>
        <w:rPr>
          <w:sz w:val="22"/>
          <w:szCs w:val="18"/>
        </w:rPr>
      </w:pPr>
    </w:p>
    <w:p w:rsidR="005D1AB0" w:rsidRPr="00037025" w:rsidRDefault="00037025" w:rsidP="00037025">
      <w:pPr>
        <w:jc w:val="both"/>
        <w:rPr>
          <w:rFonts w:ascii="Calibri" w:hAnsi="Calibri" w:cs="Calibri"/>
          <w:b/>
          <w:bCs/>
          <w:color w:val="C00000"/>
          <w:sz w:val="22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55C43">
        <w:rPr>
          <w:rFonts w:ascii="Calibri" w:hAnsi="Calibri" w:cs="Calibri"/>
          <w:b/>
          <w:bCs/>
          <w:color w:val="C00000"/>
        </w:rPr>
        <w:t>16</w:t>
      </w:r>
      <w:r w:rsidR="00542FE9">
        <w:rPr>
          <w:rFonts w:ascii="Calibri" w:hAnsi="Calibri" w:cs="Calibri"/>
          <w:b/>
          <w:bCs/>
          <w:color w:val="C00000"/>
        </w:rPr>
        <w:t>.03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206BF" w:rsidRDefault="00F206BF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Pr="00037025" w:rsidRDefault="00037025" w:rsidP="00037025">
      <w:pPr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>–  bezpłatnie</w:t>
      </w:r>
    </w:p>
    <w:p w:rsidR="00F206BF" w:rsidRPr="003F197B" w:rsidRDefault="00037025" w:rsidP="003F197B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100 zł</w:t>
      </w:r>
    </w:p>
    <w:p w:rsid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483879" w:rsidRDefault="00483879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</w:p>
    <w:p w:rsidR="00483879" w:rsidRPr="00483879" w:rsidRDefault="00483879" w:rsidP="00483879">
      <w:pPr>
        <w:tabs>
          <w:tab w:val="left" w:pos="284"/>
        </w:tabs>
        <w:ind w:left="284" w:hanging="284"/>
        <w:jc w:val="right"/>
        <w:rPr>
          <w:rFonts w:ascii="Calibri" w:hAnsi="Calibri" w:cs="Calibri"/>
          <w:i/>
          <w:sz w:val="22"/>
        </w:rPr>
      </w:pPr>
      <w:r w:rsidRPr="00483879">
        <w:rPr>
          <w:rFonts w:ascii="Calibri" w:hAnsi="Calibri" w:cs="Calibri"/>
          <w:i/>
          <w:sz w:val="22"/>
        </w:rPr>
        <w:t>verte</w:t>
      </w:r>
    </w:p>
    <w:p w:rsidR="00037025" w:rsidRPr="00037025" w:rsidRDefault="00037025" w:rsidP="00037025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83879" w:rsidRDefault="00483879" w:rsidP="00037025">
      <w:pPr>
        <w:jc w:val="both"/>
        <w:rPr>
          <w:rFonts w:ascii="Calibri" w:hAnsi="Calibri" w:cs="Calibri"/>
          <w:b/>
          <w:bCs/>
        </w:rPr>
      </w:pPr>
    </w:p>
    <w:p w:rsidR="00483879" w:rsidRDefault="00483879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B51D1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się z koniecznością pokrycia 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>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85" w:rsidRDefault="00CB4185" w:rsidP="0074050A">
      <w:r>
        <w:separator/>
      </w:r>
    </w:p>
  </w:endnote>
  <w:endnote w:type="continuationSeparator" w:id="0">
    <w:p w:rsidR="00CB4185" w:rsidRDefault="00CB418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85" w:rsidRDefault="00CB4185" w:rsidP="0074050A">
      <w:r>
        <w:separator/>
      </w:r>
    </w:p>
  </w:footnote>
  <w:footnote w:type="continuationSeparator" w:id="0">
    <w:p w:rsidR="00CB4185" w:rsidRDefault="00CB418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F17"/>
    <w:rsid w:val="000A3E89"/>
    <w:rsid w:val="000A772C"/>
    <w:rsid w:val="000B5012"/>
    <w:rsid w:val="000C3F4D"/>
    <w:rsid w:val="000C7393"/>
    <w:rsid w:val="000C7F74"/>
    <w:rsid w:val="000E14C3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183B"/>
    <w:rsid w:val="00250958"/>
    <w:rsid w:val="00262667"/>
    <w:rsid w:val="002A597D"/>
    <w:rsid w:val="002B5342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2B26"/>
    <w:rsid w:val="003A7B7F"/>
    <w:rsid w:val="003F197B"/>
    <w:rsid w:val="003F68B0"/>
    <w:rsid w:val="00413ADE"/>
    <w:rsid w:val="004561F6"/>
    <w:rsid w:val="00472988"/>
    <w:rsid w:val="00483879"/>
    <w:rsid w:val="00492A72"/>
    <w:rsid w:val="00496642"/>
    <w:rsid w:val="004A5C9D"/>
    <w:rsid w:val="004A6BF2"/>
    <w:rsid w:val="004C6E77"/>
    <w:rsid w:val="004F2080"/>
    <w:rsid w:val="0050135B"/>
    <w:rsid w:val="00522534"/>
    <w:rsid w:val="00533A39"/>
    <w:rsid w:val="00540D4C"/>
    <w:rsid w:val="00542FE9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160A0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7C3C"/>
    <w:rsid w:val="00B27FB9"/>
    <w:rsid w:val="00B34720"/>
    <w:rsid w:val="00B51D1F"/>
    <w:rsid w:val="00B55C43"/>
    <w:rsid w:val="00B61083"/>
    <w:rsid w:val="00B81152"/>
    <w:rsid w:val="00B935E0"/>
    <w:rsid w:val="00BC42A3"/>
    <w:rsid w:val="00BC544B"/>
    <w:rsid w:val="00BD3CDE"/>
    <w:rsid w:val="00BD6915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B40AD"/>
    <w:rsid w:val="00CB4185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07596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3E50E-2BEE-4E93-A635-6C514AEC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2018-02-21T12:54:00Z</cp:lastPrinted>
  <dcterms:created xsi:type="dcterms:W3CDTF">2018-02-21T12:55:00Z</dcterms:created>
  <dcterms:modified xsi:type="dcterms:W3CDTF">2018-02-21T12:55:00Z</dcterms:modified>
</cp:coreProperties>
</file>