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9273AC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B174FA">
        <w:rPr>
          <w:rFonts w:ascii="Calibri" w:hAnsi="Calibri" w:cs="Calibri"/>
          <w:b/>
          <w:sz w:val="40"/>
          <w:szCs w:val="40"/>
        </w:rPr>
        <w:t>WARSZTATY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3A2B26" w:rsidRPr="00CE0798" w:rsidRDefault="000A2E0E" w:rsidP="0096271C">
      <w:pPr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clear" w:color="auto" w:fill="C00000"/>
        <w:jc w:val="center"/>
        <w:rPr>
          <w:rFonts w:asciiTheme="minorHAnsi" w:hAnsiTheme="minorHAnsi" w:cs="Calibri"/>
          <w:b/>
          <w:color w:val="FFFFFF" w:themeColor="background1"/>
          <w:sz w:val="40"/>
          <w:szCs w:val="40"/>
        </w:rPr>
      </w:pPr>
      <w:r w:rsidRPr="000A2E0E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Polubić gramatykę. Jak skutecznie i bezstresowo uczyć struktur gramatycznych</w:t>
      </w:r>
      <w:r w:rsidR="005A29CF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?</w:t>
      </w:r>
    </w:p>
    <w:p w:rsidR="00222B4E" w:rsidRDefault="00222B4E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3F197B" w:rsidRDefault="0096271C" w:rsidP="003A2B26">
      <w:pPr>
        <w:rPr>
          <w:rFonts w:asciiTheme="minorHAnsi" w:hAnsiTheme="minorHAnsi" w:cs="Calibri"/>
          <w:b/>
          <w:color w:val="C00000"/>
          <w:u w:val="single"/>
        </w:rPr>
      </w:pPr>
      <w:r w:rsidRPr="0096271C">
        <w:rPr>
          <w:rFonts w:asciiTheme="minorHAnsi" w:hAnsiTheme="minorHAnsi" w:cs="Calibri"/>
          <w:b/>
          <w:color w:val="C00000"/>
          <w:u w:val="single"/>
        </w:rPr>
        <w:t>KOD:</w:t>
      </w:r>
      <w:r w:rsidR="000A2E0E">
        <w:rPr>
          <w:rFonts w:asciiTheme="minorHAnsi" w:hAnsiTheme="minorHAnsi" w:cs="Calibri"/>
          <w:b/>
          <w:u w:val="single"/>
        </w:rPr>
        <w:t xml:space="preserve"> W44</w:t>
      </w:r>
    </w:p>
    <w:p w:rsidR="0096271C" w:rsidRPr="003F197B" w:rsidRDefault="0096271C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302E2B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>
        <w:rPr>
          <w:rFonts w:asciiTheme="minorHAnsi" w:hAnsiTheme="minorHAnsi" w:cs="Calibri"/>
          <w:b/>
        </w:rPr>
        <w:t xml:space="preserve">nauczyciele </w:t>
      </w:r>
      <w:r w:rsidR="00532482">
        <w:rPr>
          <w:rFonts w:asciiTheme="minorHAnsi" w:hAnsiTheme="minorHAnsi" w:cs="Calibri"/>
          <w:b/>
        </w:rPr>
        <w:t>języków obcych (wszystkie etapy edukacyjne)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51457C" w:rsidRDefault="009273AC" w:rsidP="0051457C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0A2E0E" w:rsidRPr="000A2E0E">
        <w:rPr>
          <w:rFonts w:ascii="Calibri" w:eastAsia="Calibri" w:hAnsi="Calibri"/>
          <w:color w:val="000000"/>
        </w:rPr>
        <w:t>Doskonalenie warsztatu nauczyciela w zakresie nauczania grama</w:t>
      </w:r>
      <w:r w:rsidR="000A2E0E">
        <w:rPr>
          <w:rFonts w:ascii="Calibri" w:eastAsia="Calibri" w:hAnsi="Calibri"/>
          <w:color w:val="000000"/>
        </w:rPr>
        <w:t>tyki języka obcego. Gramatyka w </w:t>
      </w:r>
      <w:r w:rsidR="000A2E0E" w:rsidRPr="000A2E0E">
        <w:rPr>
          <w:rFonts w:ascii="Calibri" w:eastAsia="Calibri" w:hAnsi="Calibri"/>
          <w:color w:val="000000"/>
        </w:rPr>
        <w:t>kontekście i w praktyce.</w:t>
      </w:r>
    </w:p>
    <w:p w:rsidR="000D4A4A" w:rsidRPr="0051457C" w:rsidRDefault="000D4A4A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0A2E0E" w:rsidRDefault="005D1AB0" w:rsidP="000A2E0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 w:rsidR="000A2E0E">
        <w:rPr>
          <w:rFonts w:ascii="Wingdings" w:hAnsi="Wingdings"/>
          <w:sz w:val="19"/>
          <w:szCs w:val="19"/>
        </w:rPr>
        <w:t></w:t>
      </w:r>
      <w:r w:rsidR="000A2E0E" w:rsidRPr="000A2E0E">
        <w:rPr>
          <w:rFonts w:asciiTheme="minorHAnsi" w:hAnsiTheme="minorHAnsi"/>
        </w:rPr>
        <w:t>Mity i f</w:t>
      </w:r>
      <w:r w:rsidR="000A2E0E">
        <w:rPr>
          <w:rFonts w:asciiTheme="minorHAnsi" w:hAnsiTheme="minorHAnsi"/>
        </w:rPr>
        <w:t xml:space="preserve">akty na temat uczenia gramatyki </w:t>
      </w:r>
      <w:r w:rsidR="000A2E0E" w:rsidRPr="00791DD6">
        <w:rPr>
          <w:rFonts w:ascii="Wingdings" w:hAnsi="Wingdings"/>
          <w:sz w:val="19"/>
          <w:szCs w:val="19"/>
        </w:rPr>
        <w:t></w:t>
      </w:r>
      <w:r w:rsidR="000A2E0E">
        <w:rPr>
          <w:rFonts w:asciiTheme="minorHAnsi" w:hAnsiTheme="minorHAnsi"/>
        </w:rPr>
        <w:t xml:space="preserve">  </w:t>
      </w:r>
      <w:r w:rsidR="000A2E0E" w:rsidRPr="000A2E0E">
        <w:rPr>
          <w:rFonts w:asciiTheme="minorHAnsi" w:hAnsiTheme="minorHAnsi"/>
        </w:rPr>
        <w:t xml:space="preserve">Nauczanie gramatyki języka </w:t>
      </w:r>
      <w:r w:rsidR="000A2E0E">
        <w:rPr>
          <w:rFonts w:asciiTheme="minorHAnsi" w:hAnsiTheme="minorHAnsi"/>
        </w:rPr>
        <w:t xml:space="preserve">obcego w kontekście i praktyce  </w:t>
      </w:r>
    </w:p>
    <w:p w:rsidR="000A2E0E" w:rsidRDefault="000A2E0E" w:rsidP="000A2E0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Theme="minorHAnsi" w:hAnsiTheme="minorHAnsi"/>
        </w:rPr>
        <w:t xml:space="preserve">   </w:t>
      </w:r>
      <w:r w:rsidRPr="000A2E0E">
        <w:rPr>
          <w:rFonts w:asciiTheme="minorHAnsi" w:hAnsiTheme="minorHAnsi"/>
        </w:rPr>
        <w:t>Metody i techniki wspierające opanowanie stru</w:t>
      </w:r>
      <w:r>
        <w:rPr>
          <w:rFonts w:asciiTheme="minorHAnsi" w:hAnsiTheme="minorHAnsi"/>
        </w:rPr>
        <w:t xml:space="preserve">ktur gramatycznych </w:t>
      </w: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Theme="minorHAnsi" w:hAnsiTheme="minorHAnsi"/>
        </w:rPr>
        <w:t xml:space="preserve">  </w:t>
      </w:r>
      <w:r w:rsidRPr="000A2E0E">
        <w:rPr>
          <w:rFonts w:asciiTheme="minorHAnsi" w:hAnsiTheme="minorHAnsi"/>
        </w:rPr>
        <w:t>Te</w:t>
      </w:r>
      <w:r>
        <w:rPr>
          <w:rFonts w:asciiTheme="minorHAnsi" w:hAnsiTheme="minorHAnsi"/>
        </w:rPr>
        <w:t>chnologia w nauczaniu gramatyki</w:t>
      </w:r>
    </w:p>
    <w:p w:rsidR="00532482" w:rsidRPr="000A2E0E" w:rsidRDefault="000A2E0E" w:rsidP="000A2E0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Theme="minorHAnsi" w:hAnsiTheme="minorHAnsi"/>
        </w:rPr>
        <w:t xml:space="preserve">   </w:t>
      </w:r>
      <w:r w:rsidRPr="000A2E0E">
        <w:rPr>
          <w:rFonts w:asciiTheme="minorHAnsi" w:hAnsiTheme="minorHAnsi"/>
        </w:rPr>
        <w:t>Publikacje fachowe</w:t>
      </w:r>
    </w:p>
    <w:p w:rsidR="000A2E0E" w:rsidRDefault="000A2E0E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6271C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174FA">
        <w:rPr>
          <w:rFonts w:asciiTheme="minorHAnsi" w:hAnsiTheme="minorHAnsi" w:cs="Calibri"/>
          <w:b/>
        </w:rPr>
        <w:t>16 maja</w:t>
      </w:r>
      <w:r w:rsidR="00914BF5">
        <w:rPr>
          <w:rFonts w:asciiTheme="minorHAnsi" w:hAnsiTheme="minorHAnsi" w:cs="Calibri"/>
          <w:b/>
        </w:rPr>
        <w:t xml:space="preserve"> 2018</w:t>
      </w:r>
      <w:r w:rsidRPr="009E1F89">
        <w:rPr>
          <w:rFonts w:asciiTheme="minorHAnsi" w:hAnsiTheme="minorHAnsi" w:cs="Calibri"/>
          <w:b/>
        </w:rPr>
        <w:t xml:space="preserve"> r. </w:t>
      </w:r>
      <w:r>
        <w:rPr>
          <w:rFonts w:asciiTheme="minorHAnsi" w:hAnsiTheme="minorHAnsi" w:cs="Calibri"/>
          <w:b/>
        </w:rPr>
        <w:t xml:space="preserve">     godz. </w:t>
      </w:r>
      <w:r w:rsidR="00675DA2">
        <w:rPr>
          <w:rFonts w:asciiTheme="minorHAnsi" w:hAnsiTheme="minorHAnsi" w:cs="Calibri"/>
          <w:b/>
        </w:rPr>
        <w:t>16</w:t>
      </w:r>
      <w:r w:rsidR="00914BF5">
        <w:rPr>
          <w:rFonts w:asciiTheme="minorHAnsi" w:hAnsiTheme="minorHAnsi" w:cs="Calibri"/>
          <w:b/>
        </w:rPr>
        <w:t>.</w:t>
      </w:r>
      <w:r w:rsidR="00B174FA">
        <w:rPr>
          <w:rFonts w:asciiTheme="minorHAnsi" w:hAnsiTheme="minorHAnsi" w:cs="Calibri"/>
          <w:b/>
        </w:rPr>
        <w:t>0</w:t>
      </w:r>
      <w:r w:rsidR="00914BF5">
        <w:rPr>
          <w:rFonts w:asciiTheme="minorHAnsi" w:hAnsiTheme="minorHAnsi" w:cs="Calibri"/>
          <w:b/>
        </w:rPr>
        <w:t>0</w:t>
      </w:r>
      <w:r w:rsidR="0093686A">
        <w:rPr>
          <w:rFonts w:asciiTheme="minorHAnsi" w:hAnsiTheme="minorHAnsi" w:cs="Calibri"/>
          <w:b/>
        </w:rPr>
        <w:t xml:space="preserve">  </w:t>
      </w:r>
      <w:r w:rsidR="0096271C">
        <w:rPr>
          <w:rFonts w:asciiTheme="minorHAnsi" w:hAnsiTheme="minorHAnsi" w:cs="Calibri"/>
          <w:b/>
        </w:rPr>
        <w:t xml:space="preserve">                                       </w:t>
      </w:r>
    </w:p>
    <w:p w:rsidR="00914BF5" w:rsidRPr="008E2707" w:rsidRDefault="00914BF5" w:rsidP="001B1B4F">
      <w:pPr>
        <w:rPr>
          <w:rStyle w:val="Pogrubienie"/>
          <w:rFonts w:asciiTheme="minorHAnsi" w:hAnsiTheme="minorHAnsi"/>
          <w:color w:val="C00000"/>
          <w:sz w:val="10"/>
          <w:szCs w:val="10"/>
          <w:u w:val="single"/>
        </w:rPr>
      </w:pPr>
    </w:p>
    <w:p w:rsidR="00532482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B174FA">
        <w:rPr>
          <w:rStyle w:val="Pogrubienie"/>
          <w:b w:val="0"/>
          <w:szCs w:val="20"/>
        </w:rPr>
        <w:t>4</w:t>
      </w:r>
      <w:r w:rsidR="0096271C" w:rsidRPr="0096271C">
        <w:rPr>
          <w:rStyle w:val="Pogrubienie"/>
          <w:b w:val="0"/>
          <w:szCs w:val="20"/>
        </w:rPr>
        <w:t xml:space="preserve"> godzin</w:t>
      </w:r>
      <w:r w:rsidR="00B174FA">
        <w:rPr>
          <w:rStyle w:val="Pogrubienie"/>
          <w:b w:val="0"/>
          <w:szCs w:val="20"/>
        </w:rPr>
        <w:t>y</w:t>
      </w:r>
      <w:r w:rsidR="0096271C" w:rsidRPr="0096271C">
        <w:rPr>
          <w:rStyle w:val="Pogrubienie"/>
          <w:b w:val="0"/>
          <w:szCs w:val="20"/>
        </w:rPr>
        <w:t xml:space="preserve"> dydaktyczn</w:t>
      </w:r>
      <w:r w:rsidR="00B174FA">
        <w:rPr>
          <w:rStyle w:val="Pogrubienie"/>
          <w:b w:val="0"/>
          <w:szCs w:val="20"/>
        </w:rPr>
        <w:t xml:space="preserve">e </w:t>
      </w:r>
    </w:p>
    <w:p w:rsidR="00B174FA" w:rsidRPr="00B174FA" w:rsidRDefault="00B174FA" w:rsidP="001B1B4F">
      <w:pPr>
        <w:rPr>
          <w:rStyle w:val="Pogrubienie"/>
          <w:b w:val="0"/>
          <w:sz w:val="12"/>
          <w:szCs w:val="12"/>
        </w:rPr>
      </w:pPr>
      <w:bookmarkStart w:id="13" w:name="_GoBack"/>
      <w:bookmarkEnd w:id="13"/>
    </w:p>
    <w:p w:rsidR="0096271C" w:rsidRPr="00392B64" w:rsidRDefault="00291D43" w:rsidP="0096271C">
      <w:pPr>
        <w:jc w:val="both"/>
        <w:rPr>
          <w:rFonts w:asciiTheme="minorHAnsi" w:eastAsia="SimSun" w:hAnsiTheme="minorHAnsi"/>
          <w:kern w:val="1"/>
          <w:lang w:eastAsia="hi-IN" w:bidi="hi-IN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96271C" w:rsidRPr="0096271C">
        <w:rPr>
          <w:rFonts w:asciiTheme="minorHAnsi" w:hAnsiTheme="minorHAnsi" w:cs="Calibri"/>
          <w:color w:val="FF0000"/>
          <w:u w:val="single"/>
        </w:rPr>
        <w:t>Marta Richter-Lesicka</w:t>
      </w:r>
      <w:r w:rsidR="0096271C">
        <w:rPr>
          <w:rFonts w:asciiTheme="minorHAnsi" w:hAnsiTheme="minorHAnsi" w:cs="Calibri"/>
          <w:b/>
          <w:color w:val="FF0000"/>
        </w:rPr>
        <w:t xml:space="preserve"> </w:t>
      </w:r>
      <w:r w:rsidR="0096271C" w:rsidRPr="00E165C9">
        <w:rPr>
          <w:rFonts w:asciiTheme="minorHAnsi" w:hAnsiTheme="minorHAnsi" w:cs="Calibri"/>
        </w:rPr>
        <w:t>-</w:t>
      </w:r>
      <w:r w:rsidR="0096271C">
        <w:rPr>
          <w:rFonts w:asciiTheme="minorHAnsi" w:hAnsiTheme="minorHAnsi" w:cs="Calibri"/>
          <w:b/>
          <w:color w:val="FF0000"/>
        </w:rPr>
        <w:t xml:space="preserve"> </w:t>
      </w:r>
      <w:r w:rsidR="0096271C" w:rsidRPr="00987B91">
        <w:rPr>
          <w:rFonts w:asciiTheme="minorHAnsi" w:hAnsiTheme="minorHAnsi" w:cs="Calibri"/>
        </w:rPr>
        <w:t>konsultant</w:t>
      </w:r>
      <w:r w:rsidR="0096271C">
        <w:rPr>
          <w:rFonts w:asciiTheme="minorHAnsi" w:hAnsiTheme="minorHAnsi" w:cs="Calibri"/>
        </w:rPr>
        <w:t xml:space="preserve"> PCEIK ds. języka angielskiego, </w:t>
      </w:r>
      <w:r w:rsidR="0096271C" w:rsidRPr="00987B91">
        <w:rPr>
          <w:rFonts w:asciiTheme="minorHAnsi" w:hAnsiTheme="minorHAnsi" w:cs="Calibri"/>
        </w:rPr>
        <w:t>absolwentka Uniwersytetu Wrocławskiego, Wyższej Szk</w:t>
      </w:r>
      <w:r w:rsidR="0096271C">
        <w:rPr>
          <w:rFonts w:asciiTheme="minorHAnsi" w:hAnsiTheme="minorHAnsi" w:cs="Calibri"/>
        </w:rPr>
        <w:t>oły Filologicznej we Wrocławiu,</w:t>
      </w:r>
      <w:r w:rsidR="0096271C" w:rsidRPr="00987B91">
        <w:rPr>
          <w:rFonts w:asciiTheme="minorHAnsi" w:hAnsiTheme="minorHAnsi" w:cs="Calibri"/>
        </w:rPr>
        <w:t xml:space="preserve"> słuchaczka Centrum Studiów Niemieckich i Europejskich im. Willy Brandta, nauczycielka Szkoły Podstawowej im. Ireny </w:t>
      </w:r>
      <w:proofErr w:type="spellStart"/>
      <w:r w:rsidR="0096271C" w:rsidRPr="00987B91">
        <w:rPr>
          <w:rFonts w:asciiTheme="minorHAnsi" w:hAnsiTheme="minorHAnsi" w:cs="Calibri"/>
        </w:rPr>
        <w:t>Sendlerowej</w:t>
      </w:r>
      <w:proofErr w:type="spellEnd"/>
      <w:r w:rsidR="0096271C" w:rsidRPr="00987B91">
        <w:rPr>
          <w:rFonts w:asciiTheme="minorHAnsi" w:hAnsiTheme="minorHAnsi" w:cs="Calibri"/>
        </w:rPr>
        <w:t xml:space="preserve"> </w:t>
      </w:r>
      <w:r w:rsidR="0096271C">
        <w:rPr>
          <w:rFonts w:asciiTheme="minorHAnsi" w:hAnsiTheme="minorHAnsi" w:cs="Calibri"/>
        </w:rPr>
        <w:br/>
      </w:r>
      <w:r w:rsidR="0096271C" w:rsidRPr="00987B91">
        <w:rPr>
          <w:rFonts w:asciiTheme="minorHAnsi" w:hAnsiTheme="minorHAnsi" w:cs="Calibri"/>
        </w:rPr>
        <w:t>w Dobros</w:t>
      </w:r>
      <w:r w:rsidR="0096271C">
        <w:rPr>
          <w:rFonts w:asciiTheme="minorHAnsi" w:hAnsiTheme="minorHAnsi" w:cs="Calibri"/>
        </w:rPr>
        <w:t>zycach, nauczyciel dyplomowany, lektorka</w:t>
      </w:r>
      <w:r w:rsidR="0096271C" w:rsidRPr="00987B91">
        <w:rPr>
          <w:rFonts w:asciiTheme="minorHAnsi" w:hAnsiTheme="minorHAnsi" w:cs="Calibri"/>
        </w:rPr>
        <w:t xml:space="preserve"> języka angielskiego i niemieckiego, abso</w:t>
      </w:r>
      <w:r w:rsidR="0096271C">
        <w:rPr>
          <w:rFonts w:asciiTheme="minorHAnsi" w:hAnsiTheme="minorHAnsi" w:cs="Calibri"/>
        </w:rPr>
        <w:t>lwentka Akademii Metodyka PASE,</w:t>
      </w:r>
      <w:r w:rsidR="0096271C" w:rsidRPr="00987B91">
        <w:rPr>
          <w:rFonts w:asciiTheme="minorHAnsi" w:hAnsiTheme="minorHAnsi" w:cs="Calibri"/>
        </w:rPr>
        <w:t xml:space="preserve"> autorka innowacji metodycznej „THEATRE CLA</w:t>
      </w:r>
      <w:r w:rsidR="0096271C">
        <w:rPr>
          <w:rFonts w:asciiTheme="minorHAnsi" w:hAnsiTheme="minorHAnsi" w:cs="Calibri"/>
        </w:rPr>
        <w:t>SSROOM – WE ACT” oraz innowacji „NA JĘZYKACH”.</w:t>
      </w:r>
    </w:p>
    <w:p w:rsidR="00532482" w:rsidRDefault="00532482" w:rsidP="00037025">
      <w:pPr>
        <w:jc w:val="both"/>
        <w:rPr>
          <w:sz w:val="22"/>
          <w:szCs w:val="18"/>
        </w:rPr>
      </w:pPr>
    </w:p>
    <w:p w:rsidR="005D1AB0" w:rsidRPr="00914BF5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174FA">
        <w:rPr>
          <w:rFonts w:ascii="Calibri" w:hAnsi="Calibri" w:cs="Calibri"/>
          <w:b/>
          <w:bCs/>
          <w:color w:val="C00000"/>
        </w:rPr>
        <w:t>14.05</w:t>
      </w:r>
      <w:r w:rsidR="003F197B">
        <w:rPr>
          <w:rFonts w:ascii="Calibri" w:hAnsi="Calibri" w:cs="Calibri"/>
          <w:b/>
          <w:bCs/>
          <w:color w:val="C00000"/>
        </w:rPr>
        <w:t>.2018 r</w:t>
      </w:r>
      <w:r w:rsidRPr="00037025">
        <w:rPr>
          <w:rFonts w:ascii="Calibri" w:hAnsi="Calibri" w:cs="Calibri"/>
          <w:b/>
          <w:bCs/>
          <w:color w:val="C00000"/>
        </w:rPr>
        <w:t xml:space="preserve">.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222B4E" w:rsidRDefault="00222B4E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Pr="00037025" w:rsidRDefault="00037025" w:rsidP="00037025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B174FA">
        <w:rPr>
          <w:rFonts w:ascii="Calibri" w:hAnsi="Calibri" w:cs="Calibri"/>
        </w:rPr>
        <w:t xml:space="preserve">– </w:t>
      </w:r>
      <w:r w:rsidRPr="00F206BF">
        <w:rPr>
          <w:rFonts w:ascii="Calibri" w:hAnsi="Calibri" w:cs="Calibri"/>
          <w:b/>
        </w:rPr>
        <w:t xml:space="preserve"> </w:t>
      </w:r>
      <w:r w:rsidR="00B174FA">
        <w:rPr>
          <w:rFonts w:ascii="Calibri" w:hAnsi="Calibri" w:cs="Calibri"/>
          <w:b/>
        </w:rPr>
        <w:t>bezpłatnie</w:t>
      </w:r>
    </w:p>
    <w:p w:rsidR="009D5B13" w:rsidRDefault="00037025" w:rsidP="00FC7ED6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</w:t>
      </w:r>
      <w:r w:rsidR="00B174FA">
        <w:rPr>
          <w:rFonts w:ascii="Calibri" w:hAnsi="Calibri" w:cs="Calibri"/>
        </w:rPr>
        <w:t>,</w:t>
      </w:r>
      <w:r w:rsidRPr="00037025">
        <w:rPr>
          <w:rFonts w:ascii="Calibri" w:hAnsi="Calibri" w:cs="Calibri"/>
        </w:rPr>
        <w:t xml:space="preserve"> </w:t>
      </w:r>
      <w:r w:rsidR="00B174FA" w:rsidRPr="00B174FA">
        <w:rPr>
          <w:rFonts w:ascii="Calibri" w:hAnsi="Calibri" w:cs="Calibri"/>
        </w:rPr>
        <w:t>nauczyciele z placówek niepublicznych</w:t>
      </w:r>
      <w:r w:rsidRPr="00F206BF">
        <w:rPr>
          <w:rFonts w:ascii="Calibri" w:hAnsi="Calibri" w:cs="Calibri"/>
        </w:rPr>
        <w:t xml:space="preserve"> – </w:t>
      </w:r>
      <w:r w:rsidRPr="00F206BF">
        <w:rPr>
          <w:rFonts w:ascii="Calibri" w:hAnsi="Calibri" w:cs="Calibri"/>
          <w:b/>
        </w:rPr>
        <w:t>1</w:t>
      </w:r>
      <w:r w:rsidR="00532482">
        <w:rPr>
          <w:rFonts w:ascii="Calibri" w:hAnsi="Calibri" w:cs="Calibri"/>
          <w:b/>
        </w:rPr>
        <w:t>00</w:t>
      </w:r>
      <w:r w:rsidRPr="00F206BF">
        <w:rPr>
          <w:rFonts w:ascii="Calibri" w:hAnsi="Calibri" w:cs="Calibri"/>
          <w:b/>
        </w:rPr>
        <w:t xml:space="preserve"> zł</w:t>
      </w:r>
    </w:p>
    <w:p w:rsidR="008E2707" w:rsidRPr="008E2707" w:rsidRDefault="008E2707" w:rsidP="008E2707">
      <w:pPr>
        <w:spacing w:after="240"/>
        <w:ind w:left="360" w:hanging="360"/>
        <w:jc w:val="right"/>
        <w:rPr>
          <w:rFonts w:ascii="Calibri" w:hAnsi="Calibri" w:cs="Calibri"/>
          <w:i/>
        </w:rPr>
      </w:pPr>
      <w:r w:rsidRPr="008E2707">
        <w:rPr>
          <w:rFonts w:ascii="Calibri" w:hAnsi="Calibri" w:cs="Calibri"/>
          <w:i/>
        </w:rPr>
        <w:t>verte</w:t>
      </w:r>
    </w:p>
    <w:p w:rsidR="00532482" w:rsidRPr="00FC7ED6" w:rsidRDefault="00532482" w:rsidP="00FC7ED6">
      <w:pPr>
        <w:spacing w:after="240"/>
        <w:ind w:left="360" w:hanging="360"/>
        <w:jc w:val="both"/>
        <w:rPr>
          <w:rFonts w:ascii="Calibri" w:hAnsi="Calibri" w:cs="Calibri"/>
        </w:rPr>
      </w:pPr>
    </w:p>
    <w:p w:rsidR="009D5B13" w:rsidRDefault="009D5B13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037025" w:rsidRPr="00037025" w:rsidRDefault="00037025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A67DD4" w:rsidRDefault="00A67DD4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44" w:rsidRDefault="00E51944" w:rsidP="0074050A">
      <w:r>
        <w:separator/>
      </w:r>
    </w:p>
  </w:endnote>
  <w:endnote w:type="continuationSeparator" w:id="0">
    <w:p w:rsidR="00E51944" w:rsidRDefault="00E51944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44" w:rsidRDefault="00E51944" w:rsidP="0074050A">
      <w:r>
        <w:separator/>
      </w:r>
    </w:p>
  </w:footnote>
  <w:footnote w:type="continuationSeparator" w:id="0">
    <w:p w:rsidR="00E51944" w:rsidRDefault="00E51944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2E0E"/>
    <w:rsid w:val="000A3E89"/>
    <w:rsid w:val="000A772C"/>
    <w:rsid w:val="000B5012"/>
    <w:rsid w:val="000C3F4D"/>
    <w:rsid w:val="000C7393"/>
    <w:rsid w:val="000C7F74"/>
    <w:rsid w:val="000D4A4A"/>
    <w:rsid w:val="000F19C8"/>
    <w:rsid w:val="000F686D"/>
    <w:rsid w:val="00111CC1"/>
    <w:rsid w:val="00115283"/>
    <w:rsid w:val="00115C84"/>
    <w:rsid w:val="00134F4E"/>
    <w:rsid w:val="0016582B"/>
    <w:rsid w:val="00175E56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2B4E"/>
    <w:rsid w:val="00250958"/>
    <w:rsid w:val="00262667"/>
    <w:rsid w:val="00282E69"/>
    <w:rsid w:val="00291D43"/>
    <w:rsid w:val="002A597D"/>
    <w:rsid w:val="002B24E3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1372"/>
    <w:rsid w:val="00382735"/>
    <w:rsid w:val="00391B30"/>
    <w:rsid w:val="003A2B26"/>
    <w:rsid w:val="003A7B7F"/>
    <w:rsid w:val="003D01D4"/>
    <w:rsid w:val="003F197B"/>
    <w:rsid w:val="003F68B0"/>
    <w:rsid w:val="00401768"/>
    <w:rsid w:val="00413ADE"/>
    <w:rsid w:val="004561F6"/>
    <w:rsid w:val="00472988"/>
    <w:rsid w:val="00492A72"/>
    <w:rsid w:val="00496642"/>
    <w:rsid w:val="004A5C9D"/>
    <w:rsid w:val="004A6BF2"/>
    <w:rsid w:val="004A726F"/>
    <w:rsid w:val="004C6E77"/>
    <w:rsid w:val="004F2080"/>
    <w:rsid w:val="0050135B"/>
    <w:rsid w:val="0051457C"/>
    <w:rsid w:val="00522534"/>
    <w:rsid w:val="00532482"/>
    <w:rsid w:val="00533A39"/>
    <w:rsid w:val="00540D4C"/>
    <w:rsid w:val="00553A8D"/>
    <w:rsid w:val="00562B15"/>
    <w:rsid w:val="005810FC"/>
    <w:rsid w:val="00584DF3"/>
    <w:rsid w:val="005A29CF"/>
    <w:rsid w:val="005B3B5A"/>
    <w:rsid w:val="005C224E"/>
    <w:rsid w:val="005C58C9"/>
    <w:rsid w:val="005D1AB0"/>
    <w:rsid w:val="005D7276"/>
    <w:rsid w:val="005E40C3"/>
    <w:rsid w:val="005E6EB7"/>
    <w:rsid w:val="005E70DE"/>
    <w:rsid w:val="005F15BE"/>
    <w:rsid w:val="006034F0"/>
    <w:rsid w:val="00635BD9"/>
    <w:rsid w:val="00646861"/>
    <w:rsid w:val="00657922"/>
    <w:rsid w:val="00675698"/>
    <w:rsid w:val="00675AEE"/>
    <w:rsid w:val="00675D64"/>
    <w:rsid w:val="00675DA2"/>
    <w:rsid w:val="006863B8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2707"/>
    <w:rsid w:val="008E4247"/>
    <w:rsid w:val="008F1EEA"/>
    <w:rsid w:val="008F2942"/>
    <w:rsid w:val="00903B85"/>
    <w:rsid w:val="00914BF5"/>
    <w:rsid w:val="0091591D"/>
    <w:rsid w:val="009273AC"/>
    <w:rsid w:val="0093686A"/>
    <w:rsid w:val="00960766"/>
    <w:rsid w:val="00961E0D"/>
    <w:rsid w:val="0096271C"/>
    <w:rsid w:val="0097346A"/>
    <w:rsid w:val="00974294"/>
    <w:rsid w:val="00985DE7"/>
    <w:rsid w:val="00997E3B"/>
    <w:rsid w:val="009B16FA"/>
    <w:rsid w:val="009B4B99"/>
    <w:rsid w:val="009C29BB"/>
    <w:rsid w:val="009D5B13"/>
    <w:rsid w:val="009E1F89"/>
    <w:rsid w:val="009F15FB"/>
    <w:rsid w:val="009F7E32"/>
    <w:rsid w:val="00A27697"/>
    <w:rsid w:val="00A365B0"/>
    <w:rsid w:val="00A36AE2"/>
    <w:rsid w:val="00A4650F"/>
    <w:rsid w:val="00A51A96"/>
    <w:rsid w:val="00A5285C"/>
    <w:rsid w:val="00A67DD4"/>
    <w:rsid w:val="00A72ADC"/>
    <w:rsid w:val="00A77652"/>
    <w:rsid w:val="00A803DB"/>
    <w:rsid w:val="00AA264D"/>
    <w:rsid w:val="00AB4BDE"/>
    <w:rsid w:val="00AC5A13"/>
    <w:rsid w:val="00AC63BA"/>
    <w:rsid w:val="00B04DE3"/>
    <w:rsid w:val="00B174FA"/>
    <w:rsid w:val="00B204E2"/>
    <w:rsid w:val="00B22F75"/>
    <w:rsid w:val="00B247E3"/>
    <w:rsid w:val="00B27C3C"/>
    <w:rsid w:val="00B27FB9"/>
    <w:rsid w:val="00B34720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0640"/>
    <w:rsid w:val="00C75A20"/>
    <w:rsid w:val="00C76166"/>
    <w:rsid w:val="00C85AA5"/>
    <w:rsid w:val="00C93590"/>
    <w:rsid w:val="00CA05DF"/>
    <w:rsid w:val="00CA7AAF"/>
    <w:rsid w:val="00CB18E4"/>
    <w:rsid w:val="00CD45F2"/>
    <w:rsid w:val="00CE0798"/>
    <w:rsid w:val="00CF7D7E"/>
    <w:rsid w:val="00D11656"/>
    <w:rsid w:val="00D1461D"/>
    <w:rsid w:val="00D238B8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5108B"/>
    <w:rsid w:val="00E515F2"/>
    <w:rsid w:val="00E51944"/>
    <w:rsid w:val="00E537E1"/>
    <w:rsid w:val="00E564CA"/>
    <w:rsid w:val="00E73C43"/>
    <w:rsid w:val="00E96147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C7ED6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8788-F75B-499D-BB82-18D61C74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9</cp:revision>
  <cp:lastPrinted>2018-03-26T10:03:00Z</cp:lastPrinted>
  <dcterms:created xsi:type="dcterms:W3CDTF">2018-01-10T10:36:00Z</dcterms:created>
  <dcterms:modified xsi:type="dcterms:W3CDTF">2018-04-17T10:22:00Z</dcterms:modified>
</cp:coreProperties>
</file>