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7050EF" w:rsidRPr="00302E2B" w:rsidRDefault="007050EF" w:rsidP="007050EF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języków obcych szkół podstawowych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</w:t>
      </w:r>
      <w:r w:rsidR="00392B64">
        <w:rPr>
          <w:rFonts w:asciiTheme="minorHAnsi" w:hAnsiTheme="minorHAnsi" w:cs="Calibri"/>
          <w:b/>
          <w:sz w:val="28"/>
          <w:szCs w:val="28"/>
          <w:lang w:eastAsia="en-US"/>
        </w:rPr>
        <w:t>kurs doskonalący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>:</w:t>
      </w:r>
    </w:p>
    <w:p w:rsidR="007050EF" w:rsidRPr="00302E2B" w:rsidRDefault="007050EF" w:rsidP="007050EF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3564F3" w:rsidRPr="003564F3" w:rsidRDefault="003564F3" w:rsidP="003564F3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3564F3">
        <w:rPr>
          <w:rFonts w:asciiTheme="minorHAnsi" w:hAnsiTheme="minorHAnsi" w:cs="Calibri"/>
          <w:b/>
          <w:color w:val="C00000"/>
          <w:sz w:val="40"/>
          <w:szCs w:val="40"/>
        </w:rPr>
        <w:t>Czy oceny są OK?</w:t>
      </w:r>
    </w:p>
    <w:p w:rsidR="007050EF" w:rsidRDefault="003564F3" w:rsidP="003564F3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3564F3">
        <w:rPr>
          <w:rFonts w:asciiTheme="minorHAnsi" w:hAnsiTheme="minorHAnsi" w:cs="Calibri"/>
          <w:b/>
          <w:color w:val="C00000"/>
          <w:sz w:val="40"/>
          <w:szCs w:val="40"/>
        </w:rPr>
        <w:t>Ocenianie kształtujące w nauczaniu języków obcych</w:t>
      </w:r>
    </w:p>
    <w:p w:rsidR="003564F3" w:rsidRPr="00107989" w:rsidRDefault="003564F3" w:rsidP="003564F3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7050EF" w:rsidRPr="00302E2B" w:rsidRDefault="007050EF" w:rsidP="007050EF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 w:rsidR="003564F3">
        <w:rPr>
          <w:rFonts w:asciiTheme="minorHAnsi" w:hAnsiTheme="minorHAnsi" w:cs="Calibri"/>
          <w:b/>
          <w:bCs/>
          <w:color w:val="C00000"/>
          <w:kern w:val="36"/>
          <w:u w:val="single"/>
        </w:rPr>
        <w:t>42</w:t>
      </w:r>
    </w:p>
    <w:p w:rsidR="007050EF" w:rsidRPr="00302E2B" w:rsidRDefault="007050EF" w:rsidP="007050EF">
      <w:pPr>
        <w:rPr>
          <w:rFonts w:asciiTheme="minorHAnsi" w:hAnsiTheme="minorHAnsi" w:cs="Calibri"/>
          <w:b/>
          <w:u w:val="single"/>
        </w:rPr>
      </w:pPr>
    </w:p>
    <w:p w:rsidR="007D2C38" w:rsidRDefault="007050EF" w:rsidP="007050EF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3564F3">
        <w:rPr>
          <w:rFonts w:asciiTheme="minorHAnsi" w:hAnsiTheme="minorHAnsi" w:cs="Calibri"/>
          <w:b/>
        </w:rPr>
        <w:t xml:space="preserve">12 grudnia </w:t>
      </w:r>
      <w:r w:rsidRPr="007D2C38">
        <w:rPr>
          <w:rFonts w:asciiTheme="minorHAnsi" w:hAnsiTheme="minorHAnsi" w:cs="Calibri"/>
          <w:b/>
        </w:rPr>
        <w:t xml:space="preserve"> 2017 r. o godzinie:</w:t>
      </w:r>
      <w:r w:rsidR="007D2C38">
        <w:rPr>
          <w:rFonts w:asciiTheme="minorHAnsi" w:hAnsiTheme="minorHAnsi" w:cs="Calibri"/>
          <w:b/>
        </w:rPr>
        <w:t xml:space="preserve"> 16.</w:t>
      </w:r>
      <w:r w:rsidR="003564F3">
        <w:rPr>
          <w:rFonts w:asciiTheme="minorHAnsi" w:hAnsiTheme="minorHAnsi" w:cs="Calibri"/>
          <w:b/>
        </w:rPr>
        <w:t>30</w:t>
      </w:r>
    </w:p>
    <w:p w:rsidR="007050EF" w:rsidRPr="00302E2B" w:rsidRDefault="007D2C38" w:rsidP="007050EF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termin II spotkania zostanie ustalony </w:t>
      </w:r>
      <w:r w:rsidR="003564F3">
        <w:rPr>
          <w:rFonts w:asciiTheme="minorHAnsi" w:hAnsiTheme="minorHAnsi" w:cs="Calibri"/>
          <w:b/>
        </w:rPr>
        <w:t>12.12</w:t>
      </w:r>
      <w:r>
        <w:rPr>
          <w:rFonts w:asciiTheme="minorHAnsi" w:hAnsiTheme="minorHAnsi" w:cs="Calibri"/>
          <w:b/>
        </w:rPr>
        <w:t>.2017 r.</w:t>
      </w:r>
      <w:r w:rsidR="007050EF" w:rsidRPr="00302E2B">
        <w:rPr>
          <w:rFonts w:asciiTheme="minorHAnsi" w:hAnsiTheme="minorHAnsi" w:cs="Calibri"/>
          <w:b/>
        </w:rPr>
        <w:tab/>
      </w:r>
    </w:p>
    <w:p w:rsidR="007050EF" w:rsidRPr="00302E2B" w:rsidRDefault="007050EF" w:rsidP="007050EF">
      <w:pPr>
        <w:rPr>
          <w:rFonts w:asciiTheme="minorHAnsi" w:hAnsiTheme="minorHAnsi" w:cs="Calibri"/>
          <w:b/>
          <w:sz w:val="10"/>
          <w:szCs w:val="10"/>
        </w:rPr>
      </w:pPr>
    </w:p>
    <w:p w:rsidR="007050EF" w:rsidRPr="00302E2B" w:rsidRDefault="007050EF" w:rsidP="007050E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8</w:t>
      </w:r>
      <w:r w:rsidRPr="00302E2B">
        <w:rPr>
          <w:rFonts w:asciiTheme="minorHAnsi" w:hAnsiTheme="minorHAnsi" w:cs="Calibri"/>
        </w:rPr>
        <w:t xml:space="preserve"> godzin dydaktyczn</w:t>
      </w:r>
      <w:r>
        <w:rPr>
          <w:rFonts w:asciiTheme="minorHAnsi" w:hAnsiTheme="minorHAnsi" w:cs="Calibri"/>
        </w:rPr>
        <w:t>ych (2</w:t>
      </w:r>
      <w:r w:rsidR="007D2C3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x</w:t>
      </w:r>
      <w:r w:rsidR="007D2C3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4 godziny </w:t>
      </w:r>
      <w:proofErr w:type="spellStart"/>
      <w:r>
        <w:rPr>
          <w:rFonts w:asciiTheme="minorHAnsi" w:hAnsiTheme="minorHAnsi" w:cs="Calibri"/>
        </w:rPr>
        <w:t>dyd</w:t>
      </w:r>
      <w:proofErr w:type="spellEnd"/>
      <w:r>
        <w:rPr>
          <w:rFonts w:asciiTheme="minorHAnsi" w:hAnsiTheme="minorHAnsi" w:cs="Calibri"/>
        </w:rPr>
        <w:t>.)</w:t>
      </w:r>
    </w:p>
    <w:p w:rsidR="007050EF" w:rsidRPr="00302E2B" w:rsidRDefault="007050EF" w:rsidP="007050E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7050EF" w:rsidRPr="00392B64" w:rsidRDefault="007050EF" w:rsidP="00392B64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Marta Richter-Lesicka </w:t>
      </w:r>
      <w:r w:rsidRPr="00E165C9">
        <w:rPr>
          <w:rFonts w:asciiTheme="minorHAnsi" w:hAnsiTheme="minorHAnsi" w:cs="Calibri"/>
        </w:rPr>
        <w:t>-</w:t>
      </w:r>
      <w:r>
        <w:rPr>
          <w:rFonts w:asciiTheme="minorHAnsi" w:hAnsiTheme="minorHAnsi" w:cs="Calibri"/>
          <w:b/>
          <w:color w:val="FF0000"/>
        </w:rPr>
        <w:t xml:space="preserve"> </w:t>
      </w:r>
      <w:r w:rsidRPr="00987B91">
        <w:rPr>
          <w:rFonts w:asciiTheme="minorHAnsi" w:hAnsiTheme="minorHAnsi" w:cs="Calibri"/>
        </w:rPr>
        <w:t>konsultant</w:t>
      </w:r>
      <w:r>
        <w:rPr>
          <w:rFonts w:asciiTheme="minorHAnsi" w:hAnsiTheme="minorHAnsi" w:cs="Calibri"/>
        </w:rPr>
        <w:t xml:space="preserve"> PCEIK ds. języka angielskiego, </w:t>
      </w:r>
      <w:r w:rsidRPr="00987B91">
        <w:rPr>
          <w:rFonts w:asciiTheme="minorHAnsi" w:hAnsiTheme="minorHAnsi" w:cs="Calibri"/>
        </w:rPr>
        <w:t>absolwentka Uniwersytetu Wrocławskiego, Wyższej Szk</w:t>
      </w:r>
      <w:r>
        <w:rPr>
          <w:rFonts w:asciiTheme="minorHAnsi" w:hAnsiTheme="minorHAnsi" w:cs="Calibri"/>
        </w:rPr>
        <w:t>oły Filologicznej we Wrocławiu,</w:t>
      </w:r>
      <w:r w:rsidRPr="00987B91">
        <w:rPr>
          <w:rFonts w:asciiTheme="minorHAnsi" w:hAnsiTheme="minorHAnsi" w:cs="Calibri"/>
        </w:rPr>
        <w:t xml:space="preserve"> słuchaczka Centrum Studiów Niemieckich i Europejskich im. Willy Brandta, nauczycielka Szkoły Podstawowej im. Ireny </w:t>
      </w:r>
      <w:proofErr w:type="spellStart"/>
      <w:r w:rsidRPr="00987B91">
        <w:rPr>
          <w:rFonts w:asciiTheme="minorHAnsi" w:hAnsiTheme="minorHAnsi" w:cs="Calibri"/>
        </w:rPr>
        <w:t>Sendlerowej</w:t>
      </w:r>
      <w:proofErr w:type="spellEnd"/>
      <w:r w:rsidRPr="00987B9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br/>
      </w:r>
      <w:r w:rsidRPr="00987B91">
        <w:rPr>
          <w:rFonts w:asciiTheme="minorHAnsi" w:hAnsiTheme="minorHAnsi" w:cs="Calibri"/>
        </w:rPr>
        <w:t>w Dobros</w:t>
      </w:r>
      <w:r>
        <w:rPr>
          <w:rFonts w:asciiTheme="minorHAnsi" w:hAnsiTheme="minorHAnsi" w:cs="Calibri"/>
        </w:rPr>
        <w:t>zycach, nauczyciel dyplomowany, lektorka</w:t>
      </w:r>
      <w:r w:rsidRPr="00987B91">
        <w:rPr>
          <w:rFonts w:asciiTheme="minorHAnsi" w:hAnsiTheme="minorHAnsi" w:cs="Calibri"/>
        </w:rPr>
        <w:t xml:space="preserve"> języka angielskiego i niemieckiego, abso</w:t>
      </w:r>
      <w:r>
        <w:rPr>
          <w:rFonts w:asciiTheme="minorHAnsi" w:hAnsiTheme="minorHAnsi" w:cs="Calibri"/>
        </w:rPr>
        <w:t>lwentka Akademii Metodyka PASE,</w:t>
      </w:r>
      <w:r w:rsidRPr="00987B91">
        <w:rPr>
          <w:rFonts w:asciiTheme="minorHAnsi" w:hAnsiTheme="minorHAnsi" w:cs="Calibri"/>
        </w:rPr>
        <w:t xml:space="preserve"> autorka innowacji metodycznej „THEATRE CLA</w:t>
      </w:r>
      <w:r>
        <w:rPr>
          <w:rFonts w:asciiTheme="minorHAnsi" w:hAnsiTheme="minorHAnsi" w:cs="Calibri"/>
        </w:rPr>
        <w:t>SSROOM – WE ACT” oraz innowacji „NA JĘZYKACH”.</w:t>
      </w:r>
    </w:p>
    <w:p w:rsidR="007050EF" w:rsidRPr="00302E2B" w:rsidRDefault="007050EF" w:rsidP="007050EF">
      <w:pPr>
        <w:rPr>
          <w:rFonts w:asciiTheme="minorHAnsi" w:hAnsiTheme="minorHAnsi" w:cs="Verdana"/>
          <w:sz w:val="18"/>
          <w:szCs w:val="18"/>
        </w:rPr>
      </w:pP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7050EF" w:rsidRDefault="003564F3" w:rsidP="007050EF">
      <w:pPr>
        <w:autoSpaceDE w:val="0"/>
        <w:autoSpaceDN w:val="0"/>
        <w:adjustRightInd w:val="0"/>
        <w:rPr>
          <w:rFonts w:asciiTheme="minorHAnsi" w:hAnsiTheme="minorHAnsi"/>
        </w:rPr>
      </w:pPr>
      <w:r w:rsidRPr="003564F3">
        <w:rPr>
          <w:rFonts w:asciiTheme="minorHAnsi" w:hAnsiTheme="minorHAnsi"/>
        </w:rPr>
        <w:t>Zapoznanie z zasadami oceniania</w:t>
      </w:r>
      <w:r>
        <w:rPr>
          <w:rFonts w:asciiTheme="minorHAnsi" w:hAnsiTheme="minorHAnsi"/>
        </w:rPr>
        <w:t xml:space="preserve"> kształtującego, jego zaletami</w:t>
      </w:r>
      <w:r w:rsidRPr="003564F3">
        <w:rPr>
          <w:rFonts w:asciiTheme="minorHAnsi" w:hAnsiTheme="minorHAnsi"/>
        </w:rPr>
        <w:t xml:space="preserve">  i sposobami wdrożenia w praktyce nauczyciela języka obcego</w:t>
      </w:r>
      <w:r>
        <w:rPr>
          <w:rFonts w:asciiTheme="minorHAnsi" w:hAnsiTheme="minorHAnsi"/>
        </w:rPr>
        <w:t>.</w:t>
      </w:r>
    </w:p>
    <w:p w:rsidR="003564F3" w:rsidRPr="00302E2B" w:rsidRDefault="003564F3" w:rsidP="007050E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3564F3" w:rsidRPr="003564F3" w:rsidRDefault="003564F3" w:rsidP="003564F3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3564F3">
        <w:rPr>
          <w:rFonts w:asciiTheme="minorHAnsi" w:hAnsiTheme="minorHAnsi" w:cs="Calibri"/>
        </w:rPr>
        <w:t>Uczestnik szkolenia:</w:t>
      </w:r>
    </w:p>
    <w:p w:rsidR="003564F3" w:rsidRPr="003564F3" w:rsidRDefault="003564F3" w:rsidP="003564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3564F3">
        <w:rPr>
          <w:rFonts w:asciiTheme="minorHAnsi" w:hAnsiTheme="minorHAnsi" w:cs="Calibri"/>
        </w:rPr>
        <w:t>planuje wdrożenie zasad oceniania kształtującego w proces nauczania języka obcego,</w:t>
      </w:r>
    </w:p>
    <w:p w:rsidR="003564F3" w:rsidRPr="003564F3" w:rsidRDefault="003564F3" w:rsidP="003564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3564F3">
        <w:rPr>
          <w:rFonts w:asciiTheme="minorHAnsi" w:hAnsiTheme="minorHAnsi" w:cs="Calibri"/>
        </w:rPr>
        <w:t>wybiera  adekwatne formy oceny w odniesieniu,</w:t>
      </w:r>
      <w:r>
        <w:rPr>
          <w:rFonts w:asciiTheme="minorHAnsi" w:hAnsiTheme="minorHAnsi" w:cs="Calibri"/>
        </w:rPr>
        <w:t xml:space="preserve"> </w:t>
      </w:r>
      <w:r w:rsidRPr="003564F3">
        <w:rPr>
          <w:rFonts w:asciiTheme="minorHAnsi" w:hAnsiTheme="minorHAnsi" w:cs="Calibri"/>
        </w:rPr>
        <w:t>do wybranych umiejętności językowych,</w:t>
      </w:r>
    </w:p>
    <w:p w:rsidR="003564F3" w:rsidRDefault="003564F3" w:rsidP="003564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3564F3">
        <w:rPr>
          <w:rFonts w:asciiTheme="minorHAnsi" w:hAnsiTheme="minorHAnsi" w:cs="Calibri"/>
        </w:rPr>
        <w:t>opracowuje przykładowe scenariusze zajęć</w:t>
      </w:r>
      <w:r>
        <w:rPr>
          <w:rFonts w:asciiTheme="minorHAnsi" w:hAnsiTheme="minorHAnsi" w:cs="Calibri"/>
        </w:rPr>
        <w:t xml:space="preserve"> </w:t>
      </w:r>
      <w:r w:rsidRPr="003564F3">
        <w:rPr>
          <w:rFonts w:asciiTheme="minorHAnsi" w:hAnsiTheme="minorHAnsi" w:cs="Calibri"/>
        </w:rPr>
        <w:t>z wykorzystaniem elementów OK,</w:t>
      </w:r>
      <w:r>
        <w:rPr>
          <w:rFonts w:asciiTheme="minorHAnsi" w:hAnsiTheme="minorHAnsi" w:cs="Calibri"/>
        </w:rPr>
        <w:t xml:space="preserve"> </w:t>
      </w:r>
      <w:r w:rsidRPr="003564F3">
        <w:rPr>
          <w:rFonts w:asciiTheme="minorHAnsi" w:hAnsiTheme="minorHAnsi" w:cs="Calibri"/>
        </w:rPr>
        <w:t>dzieli się doświadczeniem z innymi uczestnikami warsztatu.</w:t>
      </w:r>
    </w:p>
    <w:p w:rsidR="003564F3" w:rsidRPr="003564F3" w:rsidRDefault="003564F3" w:rsidP="003564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</w:rPr>
      </w:pPr>
    </w:p>
    <w:p w:rsidR="007050EF" w:rsidRPr="007050EF" w:rsidRDefault="007050EF" w:rsidP="003564F3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7050EF">
        <w:rPr>
          <w:rFonts w:asciiTheme="minorHAnsi" w:hAnsiTheme="minorHAnsi" w:cs="Calibri"/>
          <w:b/>
          <w:u w:val="single"/>
        </w:rPr>
        <w:t>Zagadnienia: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Ocenianie kształtujące a motywacja do nauki języka obcego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Strategie  i elementy oceniana kształtującego w  nauczaniu języka obcego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Rodzice a ocenianie kształtujące</w:t>
      </w:r>
    </w:p>
    <w:p w:rsidR="003564F3" w:rsidRDefault="003564F3" w:rsidP="003564F3">
      <w:pPr>
        <w:autoSpaceDE w:val="0"/>
        <w:autoSpaceDN w:val="0"/>
        <w:adjustRightInd w:val="0"/>
        <w:rPr>
          <w:rFonts w:eastAsiaTheme="minorHAnsi" w:cs="Calibri"/>
        </w:rPr>
      </w:pPr>
    </w:p>
    <w:p w:rsidR="003564F3" w:rsidRPr="00392B64" w:rsidRDefault="003564F3" w:rsidP="003564F3">
      <w:pPr>
        <w:autoSpaceDE w:val="0"/>
        <w:autoSpaceDN w:val="0"/>
        <w:adjustRightInd w:val="0"/>
        <w:jc w:val="right"/>
        <w:rPr>
          <w:rFonts w:cs="Calibri"/>
          <w:i/>
        </w:rPr>
      </w:pPr>
      <w:r w:rsidRPr="00392B64">
        <w:rPr>
          <w:rFonts w:cs="Calibri"/>
          <w:i/>
        </w:rPr>
        <w:t>verte</w:t>
      </w:r>
    </w:p>
    <w:p w:rsidR="003564F3" w:rsidRPr="003564F3" w:rsidRDefault="003564F3" w:rsidP="003564F3">
      <w:pPr>
        <w:autoSpaceDE w:val="0"/>
        <w:autoSpaceDN w:val="0"/>
        <w:adjustRightInd w:val="0"/>
        <w:rPr>
          <w:rFonts w:eastAsiaTheme="minorHAnsi" w:cs="Calibri"/>
        </w:rPr>
      </w:pP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lastRenderedPageBreak/>
        <w:t>Dobre praktyki nauczycielskie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OK zeszyt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Ocenianie kształtujące w statucie szkoły</w:t>
      </w:r>
    </w:p>
    <w:p w:rsidR="003564F3" w:rsidRPr="00787823" w:rsidRDefault="003564F3" w:rsidP="007878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87823">
        <w:rPr>
          <w:rFonts w:asciiTheme="minorHAnsi" w:hAnsiTheme="minorHAnsi" w:cs="Calibri"/>
        </w:rPr>
        <w:t>Publikacje na temat oceniania kształtującego</w:t>
      </w:r>
    </w:p>
    <w:p w:rsidR="00392B64" w:rsidRPr="003564F3" w:rsidRDefault="00392B64" w:rsidP="003564F3">
      <w:pPr>
        <w:autoSpaceDE w:val="0"/>
        <w:autoSpaceDN w:val="0"/>
        <w:adjustRightInd w:val="0"/>
        <w:jc w:val="both"/>
        <w:rPr>
          <w:rFonts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564F3">
        <w:rPr>
          <w:rFonts w:ascii="Calibri" w:hAnsi="Calibri" w:cs="Calibri"/>
          <w:b/>
          <w:bCs/>
          <w:color w:val="C00000"/>
        </w:rPr>
        <w:t>07.12.</w:t>
      </w:r>
      <w:r w:rsidRPr="007D2C38">
        <w:rPr>
          <w:rFonts w:ascii="Calibri" w:hAnsi="Calibri" w:cs="Calibri"/>
          <w:b/>
          <w:bCs/>
          <w:color w:val="C00000"/>
        </w:rPr>
        <w:t>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CF66D6" w:rsidRPr="006B4A7B" w:rsidRDefault="00CF66D6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0B0DAE">
        <w:rPr>
          <w:rFonts w:ascii="Calibri" w:hAnsi="Calibri" w:cs="Calibri"/>
          <w:b/>
        </w:rPr>
        <w:t>– 20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0B0DAE">
        <w:rPr>
          <w:rFonts w:ascii="Calibri" w:hAnsi="Calibri" w:cs="Calibri"/>
          <w:b/>
        </w:rPr>
        <w:t>– 100 zł</w:t>
      </w:r>
      <w:bookmarkStart w:id="13" w:name="_GoBack"/>
      <w:bookmarkEnd w:id="13"/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20" w:rsidRDefault="00E93220" w:rsidP="0074050A">
      <w:r>
        <w:separator/>
      </w:r>
    </w:p>
  </w:endnote>
  <w:endnote w:type="continuationSeparator" w:id="0">
    <w:p w:rsidR="00E93220" w:rsidRDefault="00E9322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20" w:rsidRDefault="00E93220" w:rsidP="0074050A">
      <w:r>
        <w:separator/>
      </w:r>
    </w:p>
  </w:footnote>
  <w:footnote w:type="continuationSeparator" w:id="0">
    <w:p w:rsidR="00E93220" w:rsidRDefault="00E9322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47B9"/>
    <w:multiLevelType w:val="hybridMultilevel"/>
    <w:tmpl w:val="CBA0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B40A4"/>
    <w:multiLevelType w:val="hybridMultilevel"/>
    <w:tmpl w:val="7E22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C36F8"/>
    <w:multiLevelType w:val="hybridMultilevel"/>
    <w:tmpl w:val="3C6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025E"/>
    <w:multiLevelType w:val="hybridMultilevel"/>
    <w:tmpl w:val="65E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082DE9"/>
    <w:multiLevelType w:val="hybridMultilevel"/>
    <w:tmpl w:val="9BA0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358AE"/>
    <w:multiLevelType w:val="hybridMultilevel"/>
    <w:tmpl w:val="8E56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4171D"/>
    <w:multiLevelType w:val="hybridMultilevel"/>
    <w:tmpl w:val="460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6"/>
  </w:num>
  <w:num w:numId="15">
    <w:abstractNumId w:val="11"/>
  </w:num>
  <w:num w:numId="16">
    <w:abstractNumId w:val="14"/>
  </w:num>
  <w:num w:numId="17">
    <w:abstractNumId w:val="17"/>
  </w:num>
  <w:num w:numId="18">
    <w:abstractNumId w:val="36"/>
  </w:num>
  <w:num w:numId="19">
    <w:abstractNumId w:val="0"/>
  </w:num>
  <w:num w:numId="20">
    <w:abstractNumId w:val="37"/>
  </w:num>
  <w:num w:numId="21">
    <w:abstractNumId w:val="31"/>
  </w:num>
  <w:num w:numId="22">
    <w:abstractNumId w:val="13"/>
  </w:num>
  <w:num w:numId="23">
    <w:abstractNumId w:val="38"/>
  </w:num>
  <w:num w:numId="24">
    <w:abstractNumId w:val="9"/>
  </w:num>
  <w:num w:numId="25">
    <w:abstractNumId w:val="1"/>
  </w:num>
  <w:num w:numId="26">
    <w:abstractNumId w:val="25"/>
  </w:num>
  <w:num w:numId="27">
    <w:abstractNumId w:val="2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12"/>
  </w:num>
  <w:num w:numId="34">
    <w:abstractNumId w:val="20"/>
  </w:num>
  <w:num w:numId="35">
    <w:abstractNumId w:val="28"/>
  </w:num>
  <w:num w:numId="36">
    <w:abstractNumId w:val="21"/>
  </w:num>
  <w:num w:numId="37">
    <w:abstractNumId w:val="19"/>
  </w:num>
  <w:num w:numId="38">
    <w:abstractNumId w:val="15"/>
  </w:num>
  <w:num w:numId="39">
    <w:abstractNumId w:val="33"/>
  </w:num>
  <w:num w:numId="40">
    <w:abstractNumId w:val="6"/>
  </w:num>
  <w:num w:numId="41">
    <w:abstractNumId w:val="23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0DAE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47B16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564F3"/>
    <w:rsid w:val="00377898"/>
    <w:rsid w:val="00382735"/>
    <w:rsid w:val="00391B30"/>
    <w:rsid w:val="00392B64"/>
    <w:rsid w:val="003A2B26"/>
    <w:rsid w:val="003A7B7F"/>
    <w:rsid w:val="003F68B0"/>
    <w:rsid w:val="00413ADE"/>
    <w:rsid w:val="004561F6"/>
    <w:rsid w:val="004670C9"/>
    <w:rsid w:val="00472988"/>
    <w:rsid w:val="004821B4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2811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050EF"/>
    <w:rsid w:val="00711D04"/>
    <w:rsid w:val="00735595"/>
    <w:rsid w:val="0074042D"/>
    <w:rsid w:val="0074050A"/>
    <w:rsid w:val="007534EC"/>
    <w:rsid w:val="00755C68"/>
    <w:rsid w:val="00775E5D"/>
    <w:rsid w:val="00787823"/>
    <w:rsid w:val="00790A98"/>
    <w:rsid w:val="007B1A8B"/>
    <w:rsid w:val="007B44BD"/>
    <w:rsid w:val="007D2C38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04D86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765AB"/>
    <w:rsid w:val="00C85AA5"/>
    <w:rsid w:val="00C93590"/>
    <w:rsid w:val="00CA05DF"/>
    <w:rsid w:val="00CA7AAF"/>
    <w:rsid w:val="00CD45F2"/>
    <w:rsid w:val="00CF66D6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8782E"/>
    <w:rsid w:val="00E93220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2A45-2172-4735-9BFD-03BDA4D9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2017-09-26T08:23:00Z</dcterms:created>
  <dcterms:modified xsi:type="dcterms:W3CDTF">2017-10-03T16:19:00Z</dcterms:modified>
</cp:coreProperties>
</file>