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D9" w:rsidRDefault="002450D9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2450D9" w:rsidRDefault="002450D9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17.2pt;margin-top:13.9pt;width:298.5pt;height:63.7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<v:textbox>
              <w:txbxContent>
                <w:p w:rsidR="002450D9" w:rsidRPr="00040A55" w:rsidRDefault="002450D9" w:rsidP="00684D0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0A55">
                    <w:rPr>
                      <w:b/>
                      <w:sz w:val="22"/>
                      <w:szCs w:val="22"/>
                    </w:rPr>
                    <w:t>POWIATOWE CENTRUM EDUKACJI I KULTURY</w:t>
                  </w:r>
                </w:p>
                <w:p w:rsidR="002450D9" w:rsidRPr="00040A55" w:rsidRDefault="002450D9" w:rsidP="00684D0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0A55">
                    <w:rPr>
                      <w:b/>
                      <w:sz w:val="22"/>
                      <w:szCs w:val="22"/>
                    </w:rPr>
                    <w:t>56-400 Oleśnica, ul. Wojska Polskiego 56</w:t>
                  </w:r>
                </w:p>
                <w:p w:rsidR="002450D9" w:rsidRPr="00040A55" w:rsidRDefault="002450D9" w:rsidP="00684D05">
                  <w:pPr>
                    <w:jc w:val="center"/>
                    <w:rPr>
                      <w:rFonts w:ascii="Bookman Old Style" w:hAnsi="Bookman Old Style"/>
                      <w:sz w:val="8"/>
                      <w:szCs w:val="8"/>
                    </w:rPr>
                  </w:pPr>
                </w:p>
                <w:p w:rsidR="002450D9" w:rsidRPr="000C7F74" w:rsidRDefault="002450D9" w:rsidP="00684D0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Sekretariat tel.</w:t>
                  </w:r>
                  <w:r w:rsidRPr="000C7F74">
                    <w:rPr>
                      <w:i/>
                      <w:sz w:val="20"/>
                      <w:szCs w:val="20"/>
                    </w:rPr>
                    <w:t xml:space="preserve">: 071-314-01-72; Internet: </w:t>
                  </w:r>
                  <w:hyperlink r:id="rId7" w:history="1">
                    <w:r w:rsidRPr="000C7F74">
                      <w:rPr>
                        <w:rStyle w:val="Hyperlink"/>
                        <w:i/>
                        <w:sz w:val="20"/>
                        <w:szCs w:val="20"/>
                      </w:rPr>
                      <w:t>www.pceik.pl</w:t>
                    </w:r>
                  </w:hyperlink>
                  <w:r w:rsidRPr="000C7F74">
                    <w:rPr>
                      <w:i/>
                      <w:sz w:val="20"/>
                      <w:szCs w:val="20"/>
                    </w:rPr>
                    <w:t>;</w:t>
                  </w:r>
                </w:p>
                <w:p w:rsidR="002450D9" w:rsidRPr="00040A55" w:rsidRDefault="002450D9" w:rsidP="00684D05">
                  <w:pPr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040A55">
                    <w:rPr>
                      <w:i/>
                      <w:sz w:val="20"/>
                      <w:szCs w:val="20"/>
                      <w:lang w:val="en-US"/>
                    </w:rPr>
                    <w:t>E-mail: sekretariat@pceik.pl</w:t>
                  </w:r>
                </w:p>
              </w:txbxContent>
            </v:textbox>
            <w10:wrap type="square"/>
          </v:shape>
        </w:pict>
      </w:r>
      <w:r w:rsidRPr="004F34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99.75pt;height:68.25pt;visibility:visible">
            <v:imagedata r:id="rId8" o:title=""/>
          </v:shape>
        </w:pic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 w:rsidRPr="00EA5DCA">
        <w:rPr>
          <w:b/>
          <w:noProof/>
          <w:sz w:val="28"/>
          <w:szCs w:val="28"/>
        </w:rPr>
        <w:pict>
          <v:shape id="Obraz 4" o:spid="_x0000_i1026" type="#_x0000_t75" alt="logo" style="width:69pt;height:73.5pt;visibility:visible">
            <v:imagedata r:id="rId9" o:title=""/>
          </v:shape>
        </w:pic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2450D9" w:rsidRPr="00F66C44" w:rsidRDefault="002450D9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2450D9" w:rsidRPr="00040A55" w:rsidRDefault="002450D9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2450D9" w:rsidRDefault="002450D9" w:rsidP="000964EE">
      <w:pPr>
        <w:jc w:val="center"/>
        <w:rPr>
          <w:rFonts w:ascii="Calibri" w:hAnsi="Calibri" w:cs="Calibri"/>
        </w:rPr>
      </w:pPr>
    </w:p>
    <w:p w:rsidR="002450D9" w:rsidRDefault="002450D9" w:rsidP="000964EE">
      <w:pPr>
        <w:jc w:val="center"/>
        <w:rPr>
          <w:rFonts w:ascii="Calibri" w:hAnsi="Calibri" w:cs="Calibri"/>
        </w:rPr>
      </w:pPr>
    </w:p>
    <w:p w:rsidR="002450D9" w:rsidRPr="005320FF" w:rsidRDefault="002450D9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2450D9" w:rsidRPr="000964EE" w:rsidRDefault="002450D9" w:rsidP="000964EE">
      <w:pPr>
        <w:rPr>
          <w:rFonts w:ascii="Calibri" w:hAnsi="Calibri" w:cs="Calibri"/>
          <w:b/>
          <w:sz w:val="40"/>
          <w:szCs w:val="40"/>
        </w:rPr>
      </w:pPr>
    </w:p>
    <w:p w:rsidR="002450D9" w:rsidRDefault="002450D9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2450D9" w:rsidRDefault="002450D9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>
        <w:rPr>
          <w:noProof/>
        </w:rPr>
        <w:pict>
          <v:shape id="Pole tekstowe 2" o:spid="_x0000_s1027" type="#_x0000_t202" style="position:absolute;left:0;text-align:left;margin-left:9.15pt;margin-top:-.55pt;width:516pt;height:7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/Fk9FSUCAAAnBAAADgAAAAAAAAAAAAAAAAAuAgAAZHJzL2Uyb0RvYy54&#10;bWxQSwECLQAUAAYACAAAACEA1f4G7dwAAAAKAQAADwAAAAAAAAAAAAAAAAB/BAAAZHJzL2Rvd25y&#10;ZXYueG1sUEsFBgAAAAAEAAQA8wAAAIgFAAAAAA==&#10;" fillcolor="#c00000" stroked="f">
            <v:textbox>
              <w:txbxContent>
                <w:p w:rsidR="002450D9" w:rsidRPr="004E1A13" w:rsidRDefault="002450D9" w:rsidP="00EA5DCA">
                  <w:pPr>
                    <w:shd w:val="clear" w:color="auto" w:fill="FFE599"/>
                    <w:jc w:val="center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:rsidR="002450D9" w:rsidRDefault="002450D9" w:rsidP="00EA5DCA">
                  <w:pPr>
                    <w:shd w:val="clear" w:color="auto" w:fill="FFE599"/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Sieć Współpracy</w:t>
                  </w:r>
                  <w:r w:rsidRPr="00DC4357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i</w:t>
                  </w: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Samokształcenia Nauczycieli </w:t>
                  </w:r>
                </w:p>
                <w:p w:rsidR="002450D9" w:rsidRPr="00EA5DCA" w:rsidRDefault="002450D9" w:rsidP="00EA5DCA">
                  <w:pPr>
                    <w:shd w:val="clear" w:color="auto" w:fill="FFE599"/>
                    <w:jc w:val="center"/>
                    <w:rPr>
                      <w:color w:val="2F5496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Bi</w:t>
                  </w:r>
                  <w:r w:rsidRPr="00DC4357">
                    <w:rPr>
                      <w:rFonts w:ascii="Arial Black" w:hAnsi="Arial Black" w:cs="Arial"/>
                      <w:sz w:val="28"/>
                      <w:szCs w:val="28"/>
                    </w:rPr>
                    <w:t>bliotekarzy</w:t>
                  </w:r>
                </w:p>
              </w:txbxContent>
            </v:textbox>
          </v:shape>
        </w:pict>
      </w:r>
    </w:p>
    <w:p w:rsidR="002450D9" w:rsidRDefault="002450D9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2450D9" w:rsidRPr="00014681" w:rsidRDefault="002450D9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2450D9" w:rsidRDefault="002450D9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2450D9" w:rsidRDefault="002450D9" w:rsidP="00D652D2">
      <w:pPr>
        <w:rPr>
          <w:rFonts w:ascii="Calibri" w:hAnsi="Calibri" w:cs="Calibri"/>
          <w:b/>
          <w:sz w:val="28"/>
          <w:szCs w:val="28"/>
        </w:rPr>
      </w:pPr>
    </w:p>
    <w:p w:rsidR="002450D9" w:rsidRDefault="002450D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2450D9" w:rsidRPr="00A373A3" w:rsidRDefault="002450D9" w:rsidP="00684D05">
      <w:pPr>
        <w:jc w:val="center"/>
        <w:rPr>
          <w:rFonts w:ascii="Calibri" w:hAnsi="Calibri" w:cs="Calibri"/>
          <w:i/>
          <w:sz w:val="28"/>
          <w:szCs w:val="28"/>
        </w:rPr>
      </w:pPr>
      <w:r w:rsidRPr="00A373A3">
        <w:rPr>
          <w:rFonts w:ascii="Calibri" w:hAnsi="Calibri" w:cs="Calibri"/>
          <w:i/>
          <w:sz w:val="28"/>
          <w:szCs w:val="28"/>
        </w:rPr>
        <w:t>Bibliotekarz 2.0 Skuteczne sposoby zachęcania ucznia do czytania.</w:t>
      </w:r>
    </w:p>
    <w:p w:rsidR="002450D9" w:rsidRDefault="002450D9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2450D9" w:rsidRDefault="002450D9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podsumowującego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>
        <w:rPr>
          <w:rFonts w:ascii="Calibri" w:hAnsi="Calibri" w:cs="Calibri"/>
          <w:b/>
        </w:rPr>
        <w:t xml:space="preserve"> </w:t>
      </w:r>
    </w:p>
    <w:p w:rsidR="002450D9" w:rsidRDefault="002450D9" w:rsidP="004E1A13">
      <w:pPr>
        <w:jc w:val="both"/>
        <w:rPr>
          <w:rFonts w:ascii="Calibri" w:hAnsi="Calibri" w:cs="Calibri"/>
          <w:b/>
        </w:rPr>
      </w:pPr>
    </w:p>
    <w:p w:rsidR="002450D9" w:rsidRDefault="002450D9" w:rsidP="0086552B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Bajkoterapia</w:t>
      </w:r>
    </w:p>
    <w:p w:rsidR="002450D9" w:rsidRDefault="002450D9" w:rsidP="00BB6AB9">
      <w:pPr>
        <w:rPr>
          <w:rFonts w:ascii="Calibri" w:hAnsi="Calibri" w:cs="Calibri"/>
          <w:b/>
        </w:rPr>
      </w:pPr>
    </w:p>
    <w:p w:rsidR="002450D9" w:rsidRPr="00BB6AB9" w:rsidRDefault="002450D9" w:rsidP="00BB6AB9">
      <w:pPr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Termin spotkania</w:t>
      </w:r>
      <w:r w:rsidRPr="00BB6AB9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  <w:color w:val="FF0000"/>
        </w:rPr>
        <w:t>28 maja 2019</w:t>
      </w:r>
      <w:r w:rsidRPr="00A373A3">
        <w:rPr>
          <w:rFonts w:ascii="Calibri" w:hAnsi="Calibri" w:cs="Calibri"/>
          <w:b/>
          <w:color w:val="FF0000"/>
        </w:rPr>
        <w:t xml:space="preserve"> r. o godzinie: 15:00</w:t>
      </w:r>
    </w:p>
    <w:p w:rsidR="002450D9" w:rsidRPr="00014681" w:rsidRDefault="002450D9" w:rsidP="00684D05">
      <w:pPr>
        <w:rPr>
          <w:rFonts w:ascii="Calibri" w:hAnsi="Calibri" w:cs="Calibri"/>
          <w:b/>
        </w:rPr>
      </w:pPr>
    </w:p>
    <w:p w:rsidR="002450D9" w:rsidRPr="00913EBC" w:rsidRDefault="002450D9" w:rsidP="00F22583">
      <w:pPr>
        <w:jc w:val="both"/>
        <w:rPr>
          <w:rFonts w:ascii="Calibri" w:hAnsi="Calibri"/>
          <w:color w:val="000000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Pr="00DC4357">
        <w:rPr>
          <w:rFonts w:ascii="Calibri" w:hAnsi="Calibri"/>
          <w:color w:val="000000"/>
          <w:lang w:eastAsia="en-US"/>
        </w:rPr>
        <w:t>nauczyciele bibliotekarze</w:t>
      </w:r>
    </w:p>
    <w:p w:rsidR="002450D9" w:rsidRPr="00014681" w:rsidRDefault="002450D9" w:rsidP="00684D05">
      <w:pPr>
        <w:rPr>
          <w:rFonts w:ascii="Calibri" w:hAnsi="Calibri" w:cs="Calibri"/>
        </w:rPr>
      </w:pPr>
    </w:p>
    <w:p w:rsidR="002450D9" w:rsidRPr="00014681" w:rsidRDefault="002450D9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</w:t>
      </w:r>
      <w:r w:rsidRPr="00A373A3">
        <w:rPr>
          <w:rFonts w:ascii="Calibri" w:hAnsi="Calibri"/>
          <w:lang w:eastAsia="en-US"/>
        </w:rPr>
        <w:t xml:space="preserve"> godziny dydaktyczne</w:t>
      </w:r>
    </w:p>
    <w:p w:rsidR="002450D9" w:rsidRPr="00014681" w:rsidRDefault="002450D9" w:rsidP="00684D05">
      <w:pPr>
        <w:rPr>
          <w:rFonts w:ascii="Calibri" w:hAnsi="Calibri" w:cs="Calibri"/>
          <w:b/>
        </w:rPr>
      </w:pPr>
    </w:p>
    <w:p w:rsidR="002450D9" w:rsidRDefault="002450D9" w:rsidP="006A2991">
      <w:pPr>
        <w:rPr>
          <w:rFonts w:ascii="Calibri" w:hAnsi="Calibri"/>
          <w:b/>
          <w:lang w:eastAsia="en-US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Pr="00014681">
        <w:rPr>
          <w:rFonts w:ascii="Calibri" w:hAnsi="Calibri" w:cs="Calibri"/>
          <w:b/>
        </w:rPr>
        <w:t xml:space="preserve">  </w:t>
      </w:r>
      <w:r>
        <w:rPr>
          <w:rFonts w:ascii="Calibri" w:hAnsi="Calibri"/>
          <w:b/>
          <w:lang w:eastAsia="en-US"/>
        </w:rPr>
        <w:t>Jadwiga Maszorek</w:t>
      </w:r>
    </w:p>
    <w:p w:rsidR="002450D9" w:rsidRPr="008E13F2" w:rsidRDefault="002450D9" w:rsidP="008E13F2">
      <w:pPr>
        <w:rPr>
          <w:rFonts w:ascii="Calibri" w:hAnsi="Calibri"/>
          <w:b/>
          <w:lang w:eastAsia="en-US"/>
        </w:rPr>
      </w:pPr>
    </w:p>
    <w:p w:rsidR="002450D9" w:rsidRDefault="002450D9" w:rsidP="00684D05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2450D9" w:rsidRPr="00014681" w:rsidRDefault="002450D9" w:rsidP="00684D05">
      <w:pPr>
        <w:autoSpaceDE w:val="0"/>
        <w:autoSpaceDN w:val="0"/>
        <w:adjustRightInd w:val="0"/>
        <w:rPr>
          <w:rFonts w:ascii="Calibri" w:hAnsi="Calibri" w:cs="Calibri"/>
        </w:rPr>
      </w:pPr>
    </w:p>
    <w:p w:rsidR="002450D9" w:rsidRPr="00692B70" w:rsidRDefault="002450D9" w:rsidP="00692B70">
      <w:pPr>
        <w:numPr>
          <w:ilvl w:val="0"/>
          <w:numId w:val="16"/>
        </w:numPr>
        <w:spacing w:line="276" w:lineRule="auto"/>
        <w:jc w:val="both"/>
        <w:rPr>
          <w:color w:val="000000"/>
        </w:rPr>
      </w:pPr>
      <w:r w:rsidRPr="002A1B07">
        <w:rPr>
          <w:color w:val="000000"/>
        </w:rPr>
        <w:t>Realizacja warsztatu nt. „</w:t>
      </w:r>
      <w:r>
        <w:t xml:space="preserve">Bajkoterapia  – metoda wykorzystywana do pracy z dziećmi.     </w:t>
      </w:r>
    </w:p>
    <w:p w:rsidR="002450D9" w:rsidRDefault="002450D9" w:rsidP="00692B70">
      <w:pPr>
        <w:spacing w:line="276" w:lineRule="auto"/>
        <w:ind w:left="360"/>
        <w:jc w:val="both"/>
        <w:rPr>
          <w:color w:val="000000"/>
        </w:rPr>
      </w:pPr>
      <w:r>
        <w:t xml:space="preserve">      Dobre praktyki. Prowadząca warsztat, Zofia Rychlewska</w:t>
      </w:r>
      <w:r>
        <w:rPr>
          <w:color w:val="000000"/>
        </w:rPr>
        <w:t>”.</w:t>
      </w:r>
    </w:p>
    <w:p w:rsidR="002450D9" w:rsidRDefault="002450D9" w:rsidP="005D7657">
      <w:pPr>
        <w:numPr>
          <w:ilvl w:val="0"/>
          <w:numId w:val="16"/>
        </w:numPr>
        <w:spacing w:line="276" w:lineRule="auto"/>
        <w:jc w:val="both"/>
      </w:pPr>
      <w:r>
        <w:t>Podsumowanie i omówienia pracy sieci.</w:t>
      </w:r>
    </w:p>
    <w:p w:rsidR="002450D9" w:rsidRPr="0086552B" w:rsidRDefault="002450D9" w:rsidP="00692B70">
      <w:pPr>
        <w:spacing w:line="276" w:lineRule="auto"/>
        <w:ind w:left="360"/>
        <w:jc w:val="both"/>
        <w:rPr>
          <w:color w:val="000000"/>
        </w:rPr>
      </w:pPr>
      <w:r w:rsidRPr="002A1B07">
        <w:rPr>
          <w:color w:val="000000"/>
        </w:rPr>
        <w:t xml:space="preserve"> </w:t>
      </w:r>
      <w:bookmarkStart w:id="13" w:name="_GoBack"/>
      <w:bookmarkEnd w:id="13"/>
    </w:p>
    <w:p w:rsidR="002450D9" w:rsidRDefault="002450D9" w:rsidP="0086552B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C00000"/>
          <w:u w:val="single"/>
        </w:rPr>
      </w:pPr>
    </w:p>
    <w:p w:rsidR="002450D9" w:rsidRPr="0086552B" w:rsidRDefault="002450D9" w:rsidP="0086552B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C00000"/>
          <w:u w:val="single"/>
        </w:rPr>
      </w:pPr>
    </w:p>
    <w:p w:rsidR="002450D9" w:rsidRPr="002A1B07" w:rsidRDefault="002450D9" w:rsidP="002A1B07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Calibri"/>
          <w:b/>
          <w:color w:val="C00000"/>
          <w:u w:val="single"/>
        </w:rPr>
      </w:pPr>
      <w:r w:rsidRPr="002A1B07">
        <w:rPr>
          <w:rFonts w:cs="Calibri"/>
          <w:b/>
          <w:color w:val="C00000"/>
          <w:u w:val="single"/>
        </w:rPr>
        <w:t>Warunki udziału w spotkaniach SWIS:</w:t>
      </w:r>
    </w:p>
    <w:p w:rsidR="002450D9" w:rsidRPr="00C05DDB" w:rsidRDefault="002450D9" w:rsidP="00BC7EA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 w:rsidRPr="00C05DDB">
        <w:t xml:space="preserve">Nauczyciele, zgłaszający się do pracy w sieci, deklarują  udział  we wszystkich zaplanowanych spotkaniach. </w:t>
      </w:r>
    </w:p>
    <w:p w:rsidR="002450D9" w:rsidRDefault="002450D9" w:rsidP="00BC7EA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W propozycjach warsztatowych</w:t>
      </w:r>
      <w:r w:rsidRPr="00C05DDB">
        <w:t xml:space="preserve"> mogą uczestniczyć </w:t>
      </w:r>
      <w:r w:rsidRPr="00C05DDB">
        <w:rPr>
          <w:b/>
          <w:u w:val="single"/>
        </w:rPr>
        <w:t>wyłącznie członkowie sieci</w:t>
      </w:r>
      <w:r w:rsidRPr="00C05DDB">
        <w:t>.</w:t>
      </w:r>
    </w:p>
    <w:p w:rsidR="002450D9" w:rsidRDefault="002450D9" w:rsidP="00BC7EA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Nauczyciele należący do SWIS mogą korzystać również z materiałów zamieszczanych przez koordynatora na platformie Moodle.</w:t>
      </w:r>
    </w:p>
    <w:p w:rsidR="002450D9" w:rsidRPr="0013227F" w:rsidRDefault="002450D9" w:rsidP="00BC7EA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C00000"/>
        </w:rPr>
      </w:pPr>
      <w:r w:rsidRPr="0013227F">
        <w:rPr>
          <w:rFonts w:cs="Calibri"/>
          <w:b/>
          <w:bCs/>
        </w:rPr>
        <w:t xml:space="preserve">Członków sieci prosimy o  zgłoszenie telefoniczne na numer 71 314 01 72. </w:t>
      </w:r>
    </w:p>
    <w:p w:rsidR="002450D9" w:rsidRPr="00C05DDB" w:rsidRDefault="002450D9" w:rsidP="00B07C6D">
      <w:pPr>
        <w:pStyle w:val="ListParagraph"/>
        <w:autoSpaceDE w:val="0"/>
        <w:autoSpaceDN w:val="0"/>
        <w:adjustRightInd w:val="0"/>
        <w:jc w:val="both"/>
      </w:pPr>
    </w:p>
    <w:p w:rsidR="002450D9" w:rsidRPr="00F50ACA" w:rsidRDefault="002450D9" w:rsidP="00F50ACA">
      <w:pPr>
        <w:pStyle w:val="ListParagraph"/>
        <w:autoSpaceDE w:val="0"/>
        <w:autoSpaceDN w:val="0"/>
        <w:adjustRightInd w:val="0"/>
        <w:rPr>
          <w:sz w:val="10"/>
          <w:szCs w:val="10"/>
        </w:rPr>
      </w:pPr>
    </w:p>
    <w:p w:rsidR="002450D9" w:rsidRPr="00C05DDB" w:rsidRDefault="002450D9" w:rsidP="00B07C6D">
      <w:pPr>
        <w:pStyle w:val="ListParagraph"/>
        <w:autoSpaceDE w:val="0"/>
        <w:autoSpaceDN w:val="0"/>
        <w:adjustRightInd w:val="0"/>
        <w:jc w:val="center"/>
      </w:pPr>
      <w:r w:rsidRPr="00B07C6D">
        <w:rPr>
          <w:b/>
        </w:rPr>
        <w:t>UCZESTNICY PO ZAKOŃCZENIU PRAC SIECI OTRZYMAJĄ ZAŚWIADCZENIA</w:t>
      </w:r>
      <w:r w:rsidRPr="00C05DDB">
        <w:t>.</w:t>
      </w:r>
    </w:p>
    <w:p w:rsidR="002450D9" w:rsidRDefault="002450D9" w:rsidP="00684D05">
      <w:pPr>
        <w:jc w:val="both"/>
        <w:rPr>
          <w:rFonts w:ascii="Calibri" w:hAnsi="Calibri" w:cs="Calibri"/>
          <w:b/>
          <w:u w:val="single"/>
        </w:rPr>
      </w:pPr>
    </w:p>
    <w:p w:rsidR="002450D9" w:rsidRDefault="002450D9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2450D9" w:rsidRDefault="002450D9" w:rsidP="00C05DDB">
      <w:pPr>
        <w:rPr>
          <w:b/>
        </w:rPr>
      </w:pPr>
    </w:p>
    <w:p w:rsidR="002450D9" w:rsidRPr="0037292A" w:rsidRDefault="002450D9" w:rsidP="0037292A">
      <w:pPr>
        <w:pStyle w:val="ListParagraph"/>
        <w:numPr>
          <w:ilvl w:val="3"/>
          <w:numId w:val="3"/>
        </w:numPr>
        <w:ind w:left="1134" w:hanging="425"/>
        <w:jc w:val="both"/>
        <w:rPr>
          <w:color w:val="000000"/>
          <w:sz w:val="24"/>
          <w:szCs w:val="24"/>
        </w:rPr>
      </w:pPr>
      <w:r w:rsidRPr="00B14502">
        <w:rPr>
          <w:color w:val="000000"/>
          <w:sz w:val="24"/>
          <w:szCs w:val="24"/>
        </w:rPr>
        <w:t>nauczyciele z placówek oświatowych prowadzonych przez Miasta i Gminy, które podpisały                     z PCEiK porozumienie w sprawie finansowania doskonalenia zawodowego nauczycieli na 201</w:t>
      </w:r>
      <w:r>
        <w:rPr>
          <w:color w:val="000000"/>
          <w:sz w:val="24"/>
          <w:szCs w:val="24"/>
        </w:rPr>
        <w:t>9</w:t>
      </w:r>
      <w:r w:rsidRPr="00B14502">
        <w:rPr>
          <w:color w:val="000000"/>
          <w:sz w:val="24"/>
          <w:szCs w:val="24"/>
        </w:rPr>
        <w:t xml:space="preserve"> rok</w:t>
      </w:r>
      <w:r>
        <w:rPr>
          <w:color w:val="000000"/>
          <w:sz w:val="24"/>
          <w:szCs w:val="24"/>
        </w:rPr>
        <w:t xml:space="preserve"> </w:t>
      </w:r>
      <w:r w:rsidRPr="00B14502">
        <w:rPr>
          <w:color w:val="000000"/>
          <w:sz w:val="24"/>
          <w:szCs w:val="24"/>
        </w:rPr>
        <w:t xml:space="preserve"> </w:t>
      </w:r>
      <w:r w:rsidRPr="0037292A">
        <w:rPr>
          <w:color w:val="000000"/>
          <w:sz w:val="24"/>
          <w:szCs w:val="24"/>
        </w:rPr>
        <w:t xml:space="preserve"> oraz z placówek prowadzonych przez Starostwo Powiatowe w Oleśnicy – </w:t>
      </w:r>
      <w:r w:rsidRPr="0037292A">
        <w:rPr>
          <w:b/>
          <w:color w:val="000000"/>
          <w:sz w:val="24"/>
          <w:szCs w:val="24"/>
        </w:rPr>
        <w:t>bezpłatnie</w:t>
      </w:r>
      <w:r w:rsidRPr="0037292A">
        <w:rPr>
          <w:color w:val="000000"/>
          <w:sz w:val="24"/>
          <w:szCs w:val="24"/>
        </w:rPr>
        <w:t>.</w:t>
      </w:r>
    </w:p>
    <w:p w:rsidR="002450D9" w:rsidRPr="00B14502" w:rsidRDefault="002450D9" w:rsidP="00684D05">
      <w:pPr>
        <w:pStyle w:val="ListParagraph"/>
        <w:numPr>
          <w:ilvl w:val="0"/>
          <w:numId w:val="3"/>
        </w:numPr>
        <w:ind w:left="1134" w:hanging="425"/>
        <w:jc w:val="both"/>
        <w:rPr>
          <w:color w:val="000000"/>
          <w:sz w:val="24"/>
          <w:szCs w:val="24"/>
        </w:rPr>
      </w:pPr>
      <w:r w:rsidRPr="00B14502">
        <w:rPr>
          <w:color w:val="000000"/>
          <w:sz w:val="24"/>
          <w:szCs w:val="24"/>
        </w:rPr>
        <w:t>nauczyciele z placówek oświatowych prowadzonych przez Miasta i Gminy, które nie podpisały                z PCEiK porozumienia w sprawie finansowania doskonalenia zawodowego nauczycieli na 201</w:t>
      </w:r>
      <w:r>
        <w:rPr>
          <w:color w:val="000000"/>
          <w:sz w:val="24"/>
          <w:szCs w:val="24"/>
        </w:rPr>
        <w:t>9</w:t>
      </w:r>
      <w:r w:rsidRPr="00B14502">
        <w:rPr>
          <w:color w:val="000000"/>
          <w:sz w:val="24"/>
          <w:szCs w:val="24"/>
        </w:rPr>
        <w:t xml:space="preserve"> rok</w:t>
      </w:r>
      <w:r>
        <w:rPr>
          <w:color w:val="000000"/>
          <w:sz w:val="24"/>
          <w:szCs w:val="24"/>
        </w:rPr>
        <w:t xml:space="preserve">, </w:t>
      </w:r>
      <w:r w:rsidRPr="00B14502">
        <w:rPr>
          <w:color w:val="000000"/>
          <w:sz w:val="24"/>
          <w:szCs w:val="24"/>
        </w:rPr>
        <w:t xml:space="preserve"> </w:t>
      </w:r>
      <w:r w:rsidRPr="00913EBC">
        <w:rPr>
          <w:rFonts w:cs="Calibri"/>
          <w:sz w:val="24"/>
          <w:szCs w:val="24"/>
          <w:lang w:eastAsia="pl-PL"/>
        </w:rPr>
        <w:t>nauczyciele z placówek niepublicznych</w:t>
      </w:r>
      <w:r>
        <w:rPr>
          <w:color w:val="000000"/>
          <w:sz w:val="24"/>
          <w:szCs w:val="24"/>
        </w:rPr>
        <w:t xml:space="preserve"> </w:t>
      </w:r>
      <w:r w:rsidRPr="00B14502">
        <w:rPr>
          <w:color w:val="000000"/>
          <w:sz w:val="24"/>
          <w:szCs w:val="24"/>
        </w:rPr>
        <w:t xml:space="preserve">– </w:t>
      </w:r>
      <w:r w:rsidRPr="0086572B">
        <w:rPr>
          <w:b/>
          <w:color w:val="000000"/>
          <w:sz w:val="24"/>
          <w:szCs w:val="24"/>
        </w:rPr>
        <w:t>100 zł/jedno spotkanie</w:t>
      </w:r>
      <w:r>
        <w:rPr>
          <w:b/>
          <w:color w:val="000000"/>
          <w:sz w:val="24"/>
          <w:szCs w:val="24"/>
        </w:rPr>
        <w:t>.</w:t>
      </w:r>
    </w:p>
    <w:p w:rsidR="002450D9" w:rsidRPr="00B14502" w:rsidRDefault="002450D9" w:rsidP="00684D05">
      <w:pPr>
        <w:pStyle w:val="ListParagraph"/>
        <w:ind w:left="1440"/>
        <w:jc w:val="both"/>
        <w:rPr>
          <w:color w:val="000000"/>
          <w:sz w:val="24"/>
          <w:szCs w:val="24"/>
        </w:rPr>
      </w:pPr>
    </w:p>
    <w:p w:rsidR="002450D9" w:rsidRDefault="002450D9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2450D9" w:rsidRDefault="002450D9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2450D9" w:rsidRPr="006B4A7B" w:rsidRDefault="002450D9" w:rsidP="00684D05">
      <w:pPr>
        <w:jc w:val="both"/>
        <w:rPr>
          <w:rFonts w:ascii="Calibri" w:hAnsi="Calibri" w:cs="Calibri"/>
          <w:b/>
          <w:bCs/>
        </w:rPr>
      </w:pPr>
    </w:p>
    <w:p w:rsidR="002450D9" w:rsidRDefault="002450D9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2450D9" w:rsidRDefault="002450D9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450D9" w:rsidRDefault="002450D9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450D9" w:rsidRDefault="002450D9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450D9" w:rsidRDefault="002450D9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450D9" w:rsidRDefault="002450D9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450D9" w:rsidRDefault="002450D9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450D9" w:rsidRDefault="002450D9"/>
    <w:sectPr w:rsidR="002450D9" w:rsidSect="005A1850">
      <w:footerReference w:type="default" r:id="rId10"/>
      <w:pgSz w:w="11906" w:h="16838"/>
      <w:pgMar w:top="426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D9" w:rsidRDefault="002450D9">
      <w:r>
        <w:separator/>
      </w:r>
    </w:p>
  </w:endnote>
  <w:endnote w:type="continuationSeparator" w:id="0">
    <w:p w:rsidR="002450D9" w:rsidRDefault="0024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D9" w:rsidRDefault="002450D9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2450D9" w:rsidRDefault="002450D9" w:rsidP="00584DF3">
    <w:pPr>
      <w:pStyle w:val="Footer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D9" w:rsidRDefault="002450D9">
      <w:r>
        <w:separator/>
      </w:r>
    </w:p>
  </w:footnote>
  <w:footnote w:type="continuationSeparator" w:id="0">
    <w:p w:rsidR="002450D9" w:rsidRDefault="00245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0C0534"/>
    <w:multiLevelType w:val="hybridMultilevel"/>
    <w:tmpl w:val="4F281ED6"/>
    <w:lvl w:ilvl="0" w:tplc="A3D47F4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F43F8"/>
    <w:multiLevelType w:val="hybridMultilevel"/>
    <w:tmpl w:val="CB087DAA"/>
    <w:lvl w:ilvl="0" w:tplc="5D10BC6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5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885"/>
    <w:rsid w:val="00004B80"/>
    <w:rsid w:val="00014681"/>
    <w:rsid w:val="000164CE"/>
    <w:rsid w:val="000378F6"/>
    <w:rsid w:val="00040A55"/>
    <w:rsid w:val="00041D81"/>
    <w:rsid w:val="000529E5"/>
    <w:rsid w:val="000565CB"/>
    <w:rsid w:val="00072AA3"/>
    <w:rsid w:val="00094AF6"/>
    <w:rsid w:val="000964EE"/>
    <w:rsid w:val="000B17E1"/>
    <w:rsid w:val="000C7F74"/>
    <w:rsid w:val="00101C6B"/>
    <w:rsid w:val="00110429"/>
    <w:rsid w:val="0013227F"/>
    <w:rsid w:val="00147C85"/>
    <w:rsid w:val="00193A65"/>
    <w:rsid w:val="001D2E3C"/>
    <w:rsid w:val="001E4398"/>
    <w:rsid w:val="00212D17"/>
    <w:rsid w:val="00242529"/>
    <w:rsid w:val="002450D9"/>
    <w:rsid w:val="00250958"/>
    <w:rsid w:val="0027442D"/>
    <w:rsid w:val="00291EAF"/>
    <w:rsid w:val="002A1B07"/>
    <w:rsid w:val="002B6224"/>
    <w:rsid w:val="00354885"/>
    <w:rsid w:val="0037292A"/>
    <w:rsid w:val="003B4074"/>
    <w:rsid w:val="003E41CD"/>
    <w:rsid w:val="00436667"/>
    <w:rsid w:val="004446C8"/>
    <w:rsid w:val="004834CB"/>
    <w:rsid w:val="004B0312"/>
    <w:rsid w:val="004C1F91"/>
    <w:rsid w:val="004C2BCF"/>
    <w:rsid w:val="004D5440"/>
    <w:rsid w:val="004D71AC"/>
    <w:rsid w:val="004E1A13"/>
    <w:rsid w:val="004F12F6"/>
    <w:rsid w:val="004F34B2"/>
    <w:rsid w:val="005320FF"/>
    <w:rsid w:val="00547B3B"/>
    <w:rsid w:val="00584DF3"/>
    <w:rsid w:val="005A1850"/>
    <w:rsid w:val="005D3DE7"/>
    <w:rsid w:val="005D5AAD"/>
    <w:rsid w:val="005D7657"/>
    <w:rsid w:val="005E4750"/>
    <w:rsid w:val="00622C3A"/>
    <w:rsid w:val="00667C5D"/>
    <w:rsid w:val="00672ED9"/>
    <w:rsid w:val="00684D05"/>
    <w:rsid w:val="00692B70"/>
    <w:rsid w:val="006A2991"/>
    <w:rsid w:val="006A3A10"/>
    <w:rsid w:val="006B4A7B"/>
    <w:rsid w:val="006E7659"/>
    <w:rsid w:val="00715428"/>
    <w:rsid w:val="007351DA"/>
    <w:rsid w:val="0074050A"/>
    <w:rsid w:val="007448F3"/>
    <w:rsid w:val="00794CF0"/>
    <w:rsid w:val="007F6C9A"/>
    <w:rsid w:val="00806754"/>
    <w:rsid w:val="00816B9A"/>
    <w:rsid w:val="0086552B"/>
    <w:rsid w:val="0086572B"/>
    <w:rsid w:val="00891D75"/>
    <w:rsid w:val="00893FFA"/>
    <w:rsid w:val="008B2BD1"/>
    <w:rsid w:val="008E13F2"/>
    <w:rsid w:val="008F2A65"/>
    <w:rsid w:val="00913EBC"/>
    <w:rsid w:val="00921843"/>
    <w:rsid w:val="009B2360"/>
    <w:rsid w:val="009F1E07"/>
    <w:rsid w:val="009F5B37"/>
    <w:rsid w:val="00A16FA5"/>
    <w:rsid w:val="00A21782"/>
    <w:rsid w:val="00A23958"/>
    <w:rsid w:val="00A373A3"/>
    <w:rsid w:val="00A37713"/>
    <w:rsid w:val="00A46335"/>
    <w:rsid w:val="00A47FDE"/>
    <w:rsid w:val="00A607FA"/>
    <w:rsid w:val="00AA2283"/>
    <w:rsid w:val="00B07C6D"/>
    <w:rsid w:val="00B14502"/>
    <w:rsid w:val="00B41021"/>
    <w:rsid w:val="00B42171"/>
    <w:rsid w:val="00B5282A"/>
    <w:rsid w:val="00B53D7F"/>
    <w:rsid w:val="00B658C4"/>
    <w:rsid w:val="00BB6AB9"/>
    <w:rsid w:val="00BC7EAA"/>
    <w:rsid w:val="00C05DDB"/>
    <w:rsid w:val="00C4407A"/>
    <w:rsid w:val="00C45A65"/>
    <w:rsid w:val="00C516AC"/>
    <w:rsid w:val="00C94F77"/>
    <w:rsid w:val="00D652D2"/>
    <w:rsid w:val="00D65B0F"/>
    <w:rsid w:val="00DC4357"/>
    <w:rsid w:val="00E13C6E"/>
    <w:rsid w:val="00E228A2"/>
    <w:rsid w:val="00E5756B"/>
    <w:rsid w:val="00E67E15"/>
    <w:rsid w:val="00E738CC"/>
    <w:rsid w:val="00E84794"/>
    <w:rsid w:val="00EA5DCA"/>
    <w:rsid w:val="00EF3F7D"/>
    <w:rsid w:val="00F22583"/>
    <w:rsid w:val="00F50ACA"/>
    <w:rsid w:val="00F66C44"/>
    <w:rsid w:val="00F86D20"/>
    <w:rsid w:val="00FA3BCB"/>
    <w:rsid w:val="00FD0917"/>
    <w:rsid w:val="00FE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0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351DA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yperlink">
    <w:name w:val="Hyperlink"/>
    <w:basedOn w:val="DefaultParagraphFont"/>
    <w:uiPriority w:val="99"/>
    <w:rsid w:val="00684D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84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84D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4D0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72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92A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3729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92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692B70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ce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304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PCEiK</cp:lastModifiedBy>
  <cp:revision>4</cp:revision>
  <cp:lastPrinted>2019-05-09T11:36:00Z</cp:lastPrinted>
  <dcterms:created xsi:type="dcterms:W3CDTF">2019-02-28T11:46:00Z</dcterms:created>
  <dcterms:modified xsi:type="dcterms:W3CDTF">2019-05-09T11:38:00Z</dcterms:modified>
</cp:coreProperties>
</file>