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A2" w:rsidRPr="00352C3D" w:rsidRDefault="00352C3D" w:rsidP="004133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36"/>
        </w:rPr>
        <w:t>KARTA ZGŁOSZENIA</w:t>
      </w:r>
      <w:r w:rsidR="008E26F6" w:rsidRPr="00352C3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UDZIAŁU W KONFERENCJI</w:t>
      </w:r>
      <w:r w:rsidR="00000EC4" w:rsidRPr="00352C3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8E26F6" w:rsidRPr="004133A2" w:rsidRDefault="004133A2" w:rsidP="004133A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3A2">
        <w:rPr>
          <w:rFonts w:ascii="Times New Roman" w:hAnsi="Times New Roman" w:cs="Times New Roman"/>
          <w:b/>
          <w:sz w:val="36"/>
          <w:szCs w:val="36"/>
        </w:rPr>
        <w:t>- PRZEDSZKOLE</w:t>
      </w:r>
      <w:r>
        <w:rPr>
          <w:rFonts w:ascii="Times New Roman" w:hAnsi="Times New Roman" w:cs="Times New Roman"/>
          <w:b/>
          <w:sz w:val="36"/>
          <w:szCs w:val="36"/>
        </w:rPr>
        <w:t xml:space="preserve"> BAJKA </w:t>
      </w:r>
      <w:r w:rsidR="008E26F6" w:rsidRPr="004133A2">
        <w:rPr>
          <w:rFonts w:ascii="Times New Roman" w:hAnsi="Times New Roman" w:cs="Times New Roman"/>
          <w:b/>
          <w:sz w:val="36"/>
          <w:szCs w:val="36"/>
        </w:rPr>
        <w:t>W MIĘDZYBORZU</w:t>
      </w:r>
    </w:p>
    <w:p w:rsidR="00000EC4" w:rsidRDefault="00000EC4" w:rsidP="00741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8E26F6" w:rsidTr="008A04B5">
        <w:trPr>
          <w:trHeight w:val="907"/>
        </w:trPr>
        <w:tc>
          <w:tcPr>
            <w:tcW w:w="2835" w:type="dxa"/>
            <w:vAlign w:val="center"/>
          </w:tcPr>
          <w:p w:rsidR="008E26F6" w:rsidRDefault="008E26F6" w:rsidP="008A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konferencji</w:t>
            </w:r>
          </w:p>
        </w:tc>
        <w:tc>
          <w:tcPr>
            <w:tcW w:w="6803" w:type="dxa"/>
            <w:vAlign w:val="center"/>
          </w:tcPr>
          <w:p w:rsidR="00802915" w:rsidRDefault="00802915" w:rsidP="00417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„Raz, dwa, trzy - kodujesz Ty</w:t>
            </w:r>
            <w:r w:rsidR="00417F3A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DC087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417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02915" w:rsidRDefault="00417F3A" w:rsidP="00417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E26F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02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 technologie </w:t>
            </w:r>
            <w:r w:rsidR="008E26F6">
              <w:rPr>
                <w:rFonts w:ascii="Times New Roman" w:hAnsi="Times New Roman" w:cs="Times New Roman"/>
                <w:b/>
                <w:sz w:val="24"/>
                <w:szCs w:val="24"/>
              </w:rPr>
              <w:t>w przedszkolu</w:t>
            </w:r>
            <w:r w:rsidR="00DC08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2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26F6" w:rsidRDefault="00802915" w:rsidP="00417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Konferencja dla nauczycieli wychowania przedszkolnego.</w:t>
            </w:r>
          </w:p>
        </w:tc>
      </w:tr>
      <w:tr w:rsidR="008E26F6" w:rsidTr="008A04B5">
        <w:trPr>
          <w:trHeight w:val="907"/>
        </w:trPr>
        <w:tc>
          <w:tcPr>
            <w:tcW w:w="2835" w:type="dxa"/>
            <w:vAlign w:val="center"/>
          </w:tcPr>
          <w:p w:rsidR="008E26F6" w:rsidRDefault="008E26F6" w:rsidP="008A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803" w:type="dxa"/>
            <w:vAlign w:val="center"/>
          </w:tcPr>
          <w:p w:rsidR="008E26F6" w:rsidRDefault="008E26F6" w:rsidP="008A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6F6" w:rsidTr="008A04B5">
        <w:trPr>
          <w:trHeight w:val="907"/>
        </w:trPr>
        <w:tc>
          <w:tcPr>
            <w:tcW w:w="2835" w:type="dxa"/>
            <w:vAlign w:val="center"/>
          </w:tcPr>
          <w:p w:rsidR="008E26F6" w:rsidRPr="003F26F3" w:rsidRDefault="003F26F3" w:rsidP="008A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placówki oświatowej</w:t>
            </w:r>
          </w:p>
        </w:tc>
        <w:tc>
          <w:tcPr>
            <w:tcW w:w="6803" w:type="dxa"/>
            <w:vAlign w:val="center"/>
          </w:tcPr>
          <w:p w:rsidR="008E26F6" w:rsidRDefault="008E26F6" w:rsidP="008A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A2" w:rsidRDefault="004133A2" w:rsidP="008A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A2" w:rsidRDefault="004133A2" w:rsidP="008A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A2" w:rsidRDefault="004133A2" w:rsidP="008A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A2" w:rsidRDefault="004133A2" w:rsidP="008A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6F6" w:rsidTr="008A04B5">
        <w:trPr>
          <w:trHeight w:val="907"/>
        </w:trPr>
        <w:tc>
          <w:tcPr>
            <w:tcW w:w="2835" w:type="dxa"/>
            <w:vAlign w:val="center"/>
          </w:tcPr>
          <w:p w:rsidR="008E26F6" w:rsidRDefault="008E26F6" w:rsidP="008A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803" w:type="dxa"/>
            <w:vAlign w:val="center"/>
          </w:tcPr>
          <w:p w:rsidR="008E26F6" w:rsidRDefault="008E26F6" w:rsidP="008A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6F6" w:rsidTr="0074188A">
        <w:trPr>
          <w:trHeight w:val="680"/>
        </w:trPr>
        <w:tc>
          <w:tcPr>
            <w:tcW w:w="2835" w:type="dxa"/>
            <w:vAlign w:val="center"/>
          </w:tcPr>
          <w:p w:rsidR="008E26F6" w:rsidRDefault="008E26F6" w:rsidP="00741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e- mail:</w:t>
            </w:r>
          </w:p>
        </w:tc>
        <w:tc>
          <w:tcPr>
            <w:tcW w:w="6803" w:type="dxa"/>
            <w:vAlign w:val="center"/>
          </w:tcPr>
          <w:p w:rsidR="008E26F6" w:rsidRDefault="008E26F6" w:rsidP="008A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6F3" w:rsidRDefault="003F26F3" w:rsidP="008E26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6F3" w:rsidRPr="006D78ED" w:rsidRDefault="008A04B5" w:rsidP="008E26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6F3">
        <w:rPr>
          <w:rFonts w:ascii="Times New Roman" w:hAnsi="Times New Roman" w:cs="Times New Roman"/>
          <w:b/>
          <w:sz w:val="28"/>
          <w:szCs w:val="28"/>
        </w:rPr>
        <w:t xml:space="preserve">UWAGA! </w:t>
      </w:r>
      <w:r w:rsidR="00EB0160" w:rsidRPr="003F26F3">
        <w:rPr>
          <w:rFonts w:ascii="Times New Roman" w:hAnsi="Times New Roman" w:cs="Times New Roman"/>
          <w:b/>
          <w:sz w:val="28"/>
          <w:szCs w:val="28"/>
        </w:rPr>
        <w:t>Udział w konferencji jest bezpłatny.</w:t>
      </w:r>
    </w:p>
    <w:tbl>
      <w:tblPr>
        <w:tblStyle w:val="Tabela-Siatka"/>
        <w:tblW w:w="9657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9090"/>
      </w:tblGrid>
      <w:tr w:rsidR="00345BEA" w:rsidRPr="00303893" w:rsidTr="00345BEA">
        <w:trPr>
          <w:trHeight w:val="293"/>
        </w:trPr>
        <w:tc>
          <w:tcPr>
            <w:tcW w:w="567" w:type="dxa"/>
          </w:tcPr>
          <w:p w:rsidR="00345BEA" w:rsidRPr="00303893" w:rsidRDefault="00345BEA" w:rsidP="004155E4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090" w:type="dxa"/>
          </w:tcPr>
          <w:p w:rsidR="00345BEA" w:rsidRPr="00303893" w:rsidRDefault="00345BEA" w:rsidP="004155E4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*Oświadczam, że jestem czynnym zawodowo nauczycielem i jestem zatrudniony(a) w wyżej wymienionej szkole/placówce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345BEA" w:rsidRPr="00303893" w:rsidTr="00345BEA">
        <w:trPr>
          <w:trHeight w:val="1152"/>
        </w:trPr>
        <w:tc>
          <w:tcPr>
            <w:tcW w:w="567" w:type="dxa"/>
          </w:tcPr>
          <w:p w:rsidR="00345BEA" w:rsidRPr="00303893" w:rsidRDefault="00345BEA" w:rsidP="004155E4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090" w:type="dxa"/>
          </w:tcPr>
          <w:p w:rsidR="00345BEA" w:rsidRPr="00303893" w:rsidRDefault="00345BEA" w:rsidP="00EB0160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 xml:space="preserve">*Zgodnie z </w:t>
            </w:r>
            <w:r>
              <w:rPr>
                <w:rFonts w:cstheme="minorHAnsi"/>
                <w:bCs/>
                <w:sz w:val="18"/>
                <w:szCs w:val="18"/>
              </w:rPr>
              <w:t xml:space="preserve">Rozporządzeniem PE oraz rady UE z dnia 27.04.2016 r. w sprawie ochrony osób fizycznych w związku                                z przetwarzaniem danych osobowych (RODO) oraz ustawy z dnia 10.05.2018 r. o ochronie danych osobowych (Dz.U.                    z 2018 r. poz. 1000) </w:t>
            </w:r>
            <w:r w:rsidRPr="00303893">
              <w:rPr>
                <w:rFonts w:cstheme="minorHAnsi"/>
                <w:bCs/>
                <w:sz w:val="18"/>
                <w:szCs w:val="18"/>
              </w:rPr>
              <w:t xml:space="preserve">wyrażam zgodę na przetwarzanie moich danych osobowych do celów związanych z organizacją </w:t>
            </w:r>
            <w:r>
              <w:rPr>
                <w:rFonts w:cstheme="minorHAnsi"/>
                <w:bCs/>
                <w:sz w:val="18"/>
                <w:szCs w:val="18"/>
              </w:rPr>
              <w:t xml:space="preserve">                        </w:t>
            </w:r>
            <w:r w:rsidRPr="00303893">
              <w:rPr>
                <w:rFonts w:cstheme="minorHAnsi"/>
                <w:bCs/>
                <w:sz w:val="18"/>
                <w:szCs w:val="18"/>
              </w:rPr>
              <w:t>i realizacją formy doskonalenia</w:t>
            </w:r>
            <w:r>
              <w:rPr>
                <w:rFonts w:cstheme="minorHAnsi"/>
                <w:bCs/>
                <w:sz w:val="18"/>
                <w:szCs w:val="18"/>
              </w:rPr>
              <w:t xml:space="preserve"> przez Przedszkole BAJKA w Międzyborzu oraz Powiatowe Centrum Edukacji i Kultury                 w Oleśnicy.</w:t>
            </w:r>
          </w:p>
        </w:tc>
      </w:tr>
      <w:tr w:rsidR="00345BEA" w:rsidRPr="00303893" w:rsidTr="00345BEA">
        <w:trPr>
          <w:trHeight w:val="919"/>
        </w:trPr>
        <w:tc>
          <w:tcPr>
            <w:tcW w:w="567" w:type="dxa"/>
          </w:tcPr>
          <w:p w:rsidR="00345BEA" w:rsidRPr="00303893" w:rsidRDefault="00345BEA" w:rsidP="004155E4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090" w:type="dxa"/>
          </w:tcPr>
          <w:p w:rsidR="00345BEA" w:rsidRPr="00303893" w:rsidRDefault="00345BEA" w:rsidP="00AD067C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 xml:space="preserve">*Wyrażam zgodę na przetwarzanie mojego wizerunku przez </w:t>
            </w:r>
            <w:r>
              <w:rPr>
                <w:rFonts w:cstheme="minorHAnsi"/>
                <w:bCs/>
                <w:sz w:val="18"/>
                <w:szCs w:val="18"/>
              </w:rPr>
              <w:t xml:space="preserve">Przedszkole BAJKA w Międzyborzu oraz </w:t>
            </w:r>
            <w:r w:rsidRPr="00111FF7">
              <w:rPr>
                <w:rFonts w:cstheme="minorHAnsi"/>
                <w:bCs/>
                <w:sz w:val="18"/>
                <w:szCs w:val="18"/>
              </w:rPr>
              <w:t>Powiatowe Centrum Edukacji i Kultury w Oleśnicy</w:t>
            </w:r>
            <w:r>
              <w:rPr>
                <w:rFonts w:cstheme="minorHAnsi"/>
                <w:bCs/>
                <w:sz w:val="18"/>
                <w:szCs w:val="18"/>
              </w:rPr>
              <w:t xml:space="preserve"> w </w:t>
            </w:r>
            <w:r w:rsidRPr="00303893">
              <w:rPr>
                <w:rFonts w:cstheme="minorHAnsi"/>
                <w:bCs/>
                <w:sz w:val="18"/>
                <w:szCs w:val="18"/>
              </w:rPr>
              <w:t>celu publikowania na stronie internetowej, profilach społecznościowych, materiałach informacyjno-promocyjnych (Zgodnie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303893">
              <w:rPr>
                <w:rFonts w:cstheme="minorHAnsi"/>
                <w:bCs/>
                <w:sz w:val="18"/>
                <w:szCs w:val="18"/>
              </w:rPr>
              <w:t>z art. 81 ust. 2 pkt. 2 Ustawy z dnia 4 lutego 1994 r. o prawie autorskim i prawach pokrewnych).</w:t>
            </w:r>
          </w:p>
        </w:tc>
      </w:tr>
    </w:tbl>
    <w:p w:rsidR="006D78ED" w:rsidRDefault="006D78ED" w:rsidP="00EB0160">
      <w:pPr>
        <w:spacing w:after="0" w:line="240" w:lineRule="auto"/>
        <w:ind w:firstLine="426"/>
        <w:rPr>
          <w:rFonts w:cstheme="minorHAnsi"/>
          <w:sz w:val="16"/>
          <w:szCs w:val="16"/>
        </w:rPr>
      </w:pPr>
    </w:p>
    <w:p w:rsidR="005B02C8" w:rsidRDefault="00EB0160" w:rsidP="00EB0160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*proszę zaznaczyć</w:t>
      </w:r>
    </w:p>
    <w:p w:rsidR="004133A2" w:rsidRDefault="004133A2" w:rsidP="004133A2">
      <w:pPr>
        <w:spacing w:after="0" w:line="240" w:lineRule="auto"/>
        <w:rPr>
          <w:rFonts w:cstheme="minorHAnsi"/>
          <w:sz w:val="16"/>
          <w:szCs w:val="16"/>
        </w:rPr>
      </w:pPr>
    </w:p>
    <w:p w:rsidR="004133A2" w:rsidRPr="008C49B1" w:rsidRDefault="004133A2" w:rsidP="00EB0160">
      <w:pPr>
        <w:spacing w:after="0" w:line="240" w:lineRule="auto"/>
        <w:ind w:firstLine="426"/>
        <w:rPr>
          <w:rFonts w:cstheme="minorHAnsi"/>
          <w:sz w:val="16"/>
          <w:szCs w:val="16"/>
        </w:rPr>
      </w:pPr>
    </w:p>
    <w:tbl>
      <w:tblPr>
        <w:tblStyle w:val="Tabela-Siatka"/>
        <w:tblW w:w="963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B02C8" w:rsidRPr="008C49B1" w:rsidTr="00345BEA">
        <w:tc>
          <w:tcPr>
            <w:tcW w:w="9639" w:type="dxa"/>
          </w:tcPr>
          <w:p w:rsidR="004133A2" w:rsidRDefault="004133A2" w:rsidP="004155E4">
            <w:pPr>
              <w:tabs>
                <w:tab w:val="left" w:pos="587"/>
              </w:tabs>
              <w:ind w:left="34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</w:p>
          <w:p w:rsidR="005B02C8" w:rsidRPr="00303893" w:rsidRDefault="005B02C8" w:rsidP="004155E4">
            <w:pPr>
              <w:tabs>
                <w:tab w:val="left" w:pos="587"/>
              </w:tabs>
              <w:ind w:left="34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Zgodnie z </w:t>
            </w: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ustawą z dnia 10 maja 2018 r. o ochronie danych osobowych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oraz Rozporządzeniu PE z dnia 27 kwietnia 2016 r. (RODO)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informujemy, iż:</w:t>
            </w:r>
          </w:p>
          <w:p w:rsidR="005B02C8" w:rsidRDefault="005B02C8" w:rsidP="005B02C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1. Administratorem danych wskazanych w zgodzie na przetwar</w:t>
            </w: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zanie danych osobowych wyrażonych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powyżej jest </w:t>
            </w: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Przedszkole BAJKA</w:t>
            </w:r>
            <w:r w:rsidR="00DC608A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          </w:t>
            </w: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w Międzyborzu, ul. Kościelna 2, 56-513 Międzybórz, tel. 62</w:t>
            </w:r>
            <w:r w:rsidR="00134A14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7</w:t>
            </w: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85 60 30, </w:t>
            </w:r>
            <w:hyperlink r:id="rId6" w:history="1">
              <w:r w:rsidRPr="009A215F">
                <w:rPr>
                  <w:rStyle w:val="Hipercze"/>
                  <w:rFonts w:cstheme="minorHAnsi"/>
                  <w:bCs/>
                  <w:sz w:val="17"/>
                  <w:szCs w:val="17"/>
                </w:rPr>
                <w:t>bajka@przedszkolemiedzyborz.pl</w:t>
              </w:r>
            </w:hyperlink>
            <w:r w:rsidR="004133A2">
              <w:rPr>
                <w:rStyle w:val="Hipercze"/>
                <w:rFonts w:cstheme="minorHAnsi"/>
                <w:bCs/>
                <w:sz w:val="17"/>
                <w:szCs w:val="17"/>
              </w:rPr>
              <w:t>,</w:t>
            </w: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reprezentowane przez Dyrektora mgr Małgorzatę Janicką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B02C8" w:rsidRPr="00303893" w:rsidRDefault="005B02C8" w:rsidP="005B02C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</w:t>
            </w: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ktorem Ochrony Danych – e-mail: </w:t>
            </w:r>
            <w:hyperlink r:id="rId7" w:history="1">
              <w:r w:rsidRPr="009A215F">
                <w:rPr>
                  <w:rStyle w:val="Hipercze"/>
                  <w:rFonts w:cstheme="minorHAnsi"/>
                  <w:bCs/>
                  <w:sz w:val="17"/>
                  <w:szCs w:val="17"/>
                </w:rPr>
                <w:t>s.michalski@przedszkolemiedzyborz.pl</w:t>
              </w:r>
            </w:hyperlink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>, tel. 505 870 726</w:t>
            </w:r>
          </w:p>
          <w:p w:rsidR="005B02C8" w:rsidRPr="00303893" w:rsidRDefault="005B02C8" w:rsidP="004155E4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3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 dowolnym momencie oraz prawo do wniesienia skargi do organu nadzorczego (tj.: Prezesa UODO).</w:t>
            </w:r>
          </w:p>
          <w:p w:rsidR="005B02C8" w:rsidRPr="00303893" w:rsidRDefault="005B02C8" w:rsidP="004155E4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4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Podanie danych jest dobrowolne lecz niezbędne do wzięcia udziału w szkoleniu.</w:t>
            </w:r>
          </w:p>
          <w:p w:rsidR="005B02C8" w:rsidRPr="00303893" w:rsidRDefault="005B02C8" w:rsidP="004155E4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5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5B02C8" w:rsidRDefault="005B02C8" w:rsidP="005B02C8">
            <w:pPr>
              <w:ind w:left="226" w:hanging="226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6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osobowe będą przechowywane do ustania przez okres wykonywania zadań wskazanych w pkt. 3 oraz przez okres wymagany przepisami prawa dotyczącymi archiwizowania dokumentów oraz upływu terminu dochodzenia roszczeń.</w:t>
            </w:r>
          </w:p>
          <w:p w:rsidR="004133A2" w:rsidRPr="008C49B1" w:rsidRDefault="004133A2" w:rsidP="005B02C8">
            <w:pPr>
              <w:ind w:left="226" w:hanging="226"/>
              <w:jc w:val="both"/>
              <w:rPr>
                <w:rFonts w:cstheme="minorHAnsi"/>
                <w:bCs/>
                <w:sz w:val="16"/>
                <w:szCs w:val="16"/>
              </w:rPr>
            </w:pPr>
          </w:p>
        </w:tc>
      </w:tr>
    </w:tbl>
    <w:p w:rsidR="00EB0160" w:rsidRPr="008E26F6" w:rsidRDefault="00EB0160" w:rsidP="008E26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0160" w:rsidRPr="008E26F6" w:rsidSect="00000E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CC3"/>
    <w:multiLevelType w:val="hybridMultilevel"/>
    <w:tmpl w:val="99D4C4D6"/>
    <w:lvl w:ilvl="0" w:tplc="057478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5836"/>
    <w:multiLevelType w:val="hybridMultilevel"/>
    <w:tmpl w:val="AD1EC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F6"/>
    <w:rsid w:val="00000EC4"/>
    <w:rsid w:val="00134A14"/>
    <w:rsid w:val="00345BEA"/>
    <w:rsid w:val="00352C3D"/>
    <w:rsid w:val="003F26F3"/>
    <w:rsid w:val="004133A2"/>
    <w:rsid w:val="00417F3A"/>
    <w:rsid w:val="005B02C8"/>
    <w:rsid w:val="00680365"/>
    <w:rsid w:val="00697096"/>
    <w:rsid w:val="006D78ED"/>
    <w:rsid w:val="0074188A"/>
    <w:rsid w:val="00802915"/>
    <w:rsid w:val="008A04B5"/>
    <w:rsid w:val="008E26F6"/>
    <w:rsid w:val="00AD067C"/>
    <w:rsid w:val="00DC087D"/>
    <w:rsid w:val="00DC608A"/>
    <w:rsid w:val="00EB0160"/>
    <w:rsid w:val="00F7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26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02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E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26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02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michalski@przedszkolemiedzy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jka@przedszkolemiedzy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 PCEiK</cp:lastModifiedBy>
  <cp:revision>2</cp:revision>
  <cp:lastPrinted>2019-02-15T08:06:00Z</cp:lastPrinted>
  <dcterms:created xsi:type="dcterms:W3CDTF">2019-03-07T07:14:00Z</dcterms:created>
  <dcterms:modified xsi:type="dcterms:W3CDTF">2019-03-07T07:14:00Z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486698834</vt:i4>
  </property>
</Properties>
</file>